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159" w:rsidRPr="0045169F" w:rsidRDefault="003A5159" w:rsidP="003A5159">
      <w:pPr>
        <w:spacing w:line="0" w:lineRule="atLeast"/>
        <w:ind w:right="17"/>
        <w:rPr>
          <w:rFonts w:ascii="Times New Roman" w:eastAsia="Arial" w:hAnsi="Times New Roman" w:cs="Times New Roman"/>
          <w:b/>
          <w:color w:val="231F20"/>
          <w:sz w:val="26"/>
        </w:rPr>
      </w:pPr>
      <w:bookmarkStart w:id="0" w:name="page5"/>
      <w:bookmarkEnd w:id="0"/>
      <w:r w:rsidRPr="0045169F">
        <w:rPr>
          <w:rFonts w:ascii="Times New Roman" w:eastAsia="Arial" w:hAnsi="Times New Roman" w:cs="Times New Roman"/>
          <w:b/>
          <w:color w:val="231F20"/>
          <w:sz w:val="26"/>
        </w:rPr>
        <w:t>ПОЯСНИТЕЛЬНАЯ  ЗАПИСКА</w:t>
      </w:r>
    </w:p>
    <w:p w:rsidR="003A5159" w:rsidRPr="0045169F" w:rsidRDefault="003A5159" w:rsidP="003A5159">
      <w:pPr>
        <w:spacing w:line="20" w:lineRule="exact"/>
        <w:rPr>
          <w:rFonts w:ascii="Times New Roman" w:eastAsia="Times New Roman" w:hAnsi="Times New Roman" w:cs="Times New Roman"/>
        </w:rPr>
      </w:pPr>
      <w:r>
        <w:rPr>
          <w:rFonts w:ascii="Times New Roman" w:eastAsia="Arial" w:hAnsi="Times New Roman" w:cs="Times New Roman"/>
          <w:b/>
          <w:noProof/>
          <w:color w:val="231F20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-6985</wp:posOffset>
            </wp:positionH>
            <wp:positionV relativeFrom="paragraph">
              <wp:posOffset>38735</wp:posOffset>
            </wp:positionV>
            <wp:extent cx="4047490" cy="1016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7490" cy="10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A5159" w:rsidRPr="0045169F" w:rsidRDefault="003A5159" w:rsidP="003A5159">
      <w:pPr>
        <w:spacing w:line="200" w:lineRule="exact"/>
        <w:rPr>
          <w:rFonts w:ascii="Times New Roman" w:eastAsia="Times New Roman" w:hAnsi="Times New Roman" w:cs="Times New Roman"/>
        </w:rPr>
      </w:pPr>
    </w:p>
    <w:p w:rsidR="003A5159" w:rsidRPr="0045169F" w:rsidRDefault="003A5159" w:rsidP="003A5159">
      <w:pPr>
        <w:spacing w:line="237" w:lineRule="exact"/>
        <w:rPr>
          <w:rFonts w:ascii="Times New Roman" w:eastAsia="Times New Roman" w:hAnsi="Times New Roman" w:cs="Times New Roman"/>
        </w:rPr>
      </w:pPr>
    </w:p>
    <w:p w:rsidR="003A5159" w:rsidRPr="00150DC0" w:rsidRDefault="003A5159" w:rsidP="003A5159">
      <w:pPr>
        <w:spacing w:line="0" w:lineRule="atLeast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Программа предназначена для реализации в средней общеобразовательной школе, на ступени основного общего образования.</w:t>
      </w:r>
    </w:p>
    <w:p w:rsidR="003A5159" w:rsidRPr="00150DC0" w:rsidRDefault="003A5159" w:rsidP="003A5159">
      <w:pPr>
        <w:spacing w:line="0" w:lineRule="atLeast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</w:p>
    <w:p w:rsidR="003A5159" w:rsidRPr="00150DC0" w:rsidRDefault="003A5159" w:rsidP="003A5159">
      <w:pPr>
        <w:spacing w:line="0" w:lineRule="atLeast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Программа составлена на основе следующих нормативных актов:</w:t>
      </w:r>
    </w:p>
    <w:p w:rsidR="003A5159" w:rsidRPr="00150DC0" w:rsidRDefault="003A5159" w:rsidP="003A5159">
      <w:pPr>
        <w:numPr>
          <w:ilvl w:val="0"/>
          <w:numId w:val="3"/>
        </w:numPr>
        <w:spacing w:line="0" w:lineRule="atLeast"/>
        <w:ind w:left="426" w:right="20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Закон «Об образовании в Российской Федерации» (№ 273-ФЗ от 29.12.2012г., ст. 12,13), </w:t>
      </w:r>
    </w:p>
    <w:p w:rsidR="003A5159" w:rsidRPr="00150DC0" w:rsidRDefault="003A5159" w:rsidP="003A5159">
      <w:pPr>
        <w:numPr>
          <w:ilvl w:val="0"/>
          <w:numId w:val="3"/>
        </w:numPr>
        <w:spacing w:line="0" w:lineRule="atLeast"/>
        <w:ind w:left="426" w:right="20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Приказом Министерства образования и науки Российской Федерации № 1897 от 17 декабря 2010 года «Об утверждении и введении в действие ФГОС ООО»,</w:t>
      </w:r>
    </w:p>
    <w:p w:rsidR="003A5159" w:rsidRPr="00150DC0" w:rsidRDefault="003A5159" w:rsidP="003A5159">
      <w:pPr>
        <w:numPr>
          <w:ilvl w:val="0"/>
          <w:numId w:val="3"/>
        </w:numPr>
        <w:spacing w:line="0" w:lineRule="atLeast"/>
        <w:ind w:left="426" w:right="20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 </w:t>
      </w:r>
    </w:p>
    <w:p w:rsidR="003A5159" w:rsidRPr="00150DC0" w:rsidRDefault="003A5159" w:rsidP="003A5159">
      <w:pPr>
        <w:numPr>
          <w:ilvl w:val="0"/>
          <w:numId w:val="3"/>
        </w:numPr>
        <w:spacing w:line="0" w:lineRule="atLeast"/>
        <w:ind w:left="426" w:right="20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Приказ </w:t>
      </w:r>
      <w:proofErr w:type="spell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Минобрнауки</w:t>
      </w:r>
      <w:proofErr w:type="spellEnd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России от 31.12.2015 г. №1577 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мая 2012 г. № 413»; </w:t>
      </w:r>
    </w:p>
    <w:p w:rsidR="003A5159" w:rsidRPr="00150DC0" w:rsidRDefault="003A5159" w:rsidP="003A5159">
      <w:pPr>
        <w:numPr>
          <w:ilvl w:val="0"/>
          <w:numId w:val="3"/>
        </w:numPr>
        <w:spacing w:line="0" w:lineRule="atLeast"/>
        <w:ind w:left="426" w:right="20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«Концепция нового учебно-методического комплекса по Отечественной истории» на основе Историко-культурного стандарта, утверждена  30 октября 2013 года на расширенном заседании президиума Российского исторического общества была утверждена;</w:t>
      </w:r>
    </w:p>
    <w:p w:rsidR="003A5159" w:rsidRPr="00150DC0" w:rsidRDefault="007E4BE2" w:rsidP="003A5159">
      <w:pPr>
        <w:numPr>
          <w:ilvl w:val="0"/>
          <w:numId w:val="3"/>
        </w:numPr>
        <w:shd w:val="clear" w:color="auto" w:fill="FFFFFF"/>
        <w:spacing w:after="120"/>
        <w:ind w:left="426"/>
        <w:rPr>
          <w:rFonts w:ascii="Times New Roman" w:eastAsia="Arial" w:hAnsi="Times New Roman" w:cs="Times New Roman"/>
          <w:color w:val="231F20"/>
          <w:sz w:val="24"/>
          <w:szCs w:val="24"/>
        </w:rPr>
      </w:pPr>
      <w:hyperlink r:id="rId7" w:history="1">
        <w:r w:rsidR="003A5159" w:rsidRPr="00150DC0">
          <w:rPr>
            <w:rFonts w:ascii="Times New Roman" w:eastAsia="Arial" w:hAnsi="Times New Roman" w:cs="Times New Roman"/>
            <w:color w:val="231F20"/>
            <w:sz w:val="24"/>
            <w:szCs w:val="24"/>
          </w:rPr>
          <w:t>Приказ от 8 июня 2015 г. № 576</w:t>
        </w:r>
      </w:hyperlink>
      <w:r w:rsidR="003A5159" w:rsidRPr="0047398F">
        <w:rPr>
          <w:rFonts w:ascii="Times New Roman" w:eastAsia="Arial" w:hAnsi="Times New Roman" w:cs="Times New Roman"/>
          <w:color w:val="231F20"/>
          <w:sz w:val="24"/>
          <w:szCs w:val="24"/>
        </w:rPr>
        <w:t> 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и общего, основного общего, среднего общего образования, утвержденного приказом Министерства образования и науки Российской Федерации» от 31 марта 2014 г. № 253</w:t>
      </w:r>
      <w:r w:rsidR="003A5159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;</w:t>
      </w:r>
    </w:p>
    <w:p w:rsidR="003A5159" w:rsidRPr="0047398F" w:rsidRDefault="003A5159" w:rsidP="003A5159">
      <w:pPr>
        <w:numPr>
          <w:ilvl w:val="0"/>
          <w:numId w:val="3"/>
        </w:numPr>
        <w:ind w:left="426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Приказ Министерства просвещения Российской Федерации от 20.05.2020 № 254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деятельность"</w:t>
      </w:r>
    </w:p>
    <w:p w:rsidR="003A5159" w:rsidRPr="0047398F" w:rsidRDefault="003A5159" w:rsidP="003A5159">
      <w:pPr>
        <w:numPr>
          <w:ilvl w:val="0"/>
          <w:numId w:val="3"/>
        </w:numPr>
        <w:shd w:val="clear" w:color="auto" w:fill="FFFFFF"/>
        <w:spacing w:after="120"/>
        <w:ind w:left="426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(Зарегистрирован 14.09.2020 № 59808)</w:t>
      </w:r>
    </w:p>
    <w:p w:rsidR="003A5159" w:rsidRPr="00150DC0" w:rsidRDefault="003A5159" w:rsidP="003A5159">
      <w:pPr>
        <w:spacing w:line="0" w:lineRule="atLeast"/>
        <w:ind w:left="426" w:right="20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</w:p>
    <w:p w:rsidR="003A5159" w:rsidRPr="00150DC0" w:rsidRDefault="003A5159" w:rsidP="003A5159">
      <w:pPr>
        <w:numPr>
          <w:ilvl w:val="0"/>
          <w:numId w:val="3"/>
        </w:numPr>
        <w:spacing w:line="0" w:lineRule="atLeast"/>
        <w:ind w:left="426" w:right="20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а также в соответствии с Уставом образовательного учреждения ОУ, </w:t>
      </w:r>
    </w:p>
    <w:p w:rsidR="003A5159" w:rsidRPr="00150DC0" w:rsidRDefault="003A5159" w:rsidP="003A5159">
      <w:pPr>
        <w:numPr>
          <w:ilvl w:val="0"/>
          <w:numId w:val="3"/>
        </w:numPr>
        <w:spacing w:line="0" w:lineRule="atLeast"/>
        <w:ind w:left="426" w:right="20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Образовательной программой ООО МБОУ «Кыринская средняя общеобразовательная школа», принятой решением педагогического совета Протокол № 3от 24. 05. 2012г, приказ от 31.05.2012г. №66-1.</w:t>
      </w:r>
    </w:p>
    <w:p w:rsidR="003A5159" w:rsidRPr="00150DC0" w:rsidRDefault="003A5159" w:rsidP="003A5159">
      <w:pPr>
        <w:numPr>
          <w:ilvl w:val="0"/>
          <w:numId w:val="3"/>
        </w:numPr>
        <w:spacing w:line="0" w:lineRule="atLeast"/>
        <w:ind w:left="426" w:right="20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Положения о Рабочей программе учителя, реализующего ФГОС ООП,  МБОУ «Кыринская СОШ»  (Приказ № 1-2 от 14.01.2013г), с изменениями, внесёнными решением педагогического совета Протокол № 14 от 31.09.2016 , приказ №82 от 1.09.2016г.</w:t>
      </w:r>
    </w:p>
    <w:p w:rsidR="003A5159" w:rsidRPr="00150DC0" w:rsidRDefault="003A5159" w:rsidP="003A5159">
      <w:pPr>
        <w:spacing w:line="0" w:lineRule="atLeast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</w:p>
    <w:p w:rsidR="003A5159" w:rsidRPr="00150DC0" w:rsidRDefault="003A5159" w:rsidP="003A5159">
      <w:pPr>
        <w:spacing w:line="16" w:lineRule="exact"/>
        <w:rPr>
          <w:rFonts w:ascii="Times New Roman" w:eastAsia="Arial" w:hAnsi="Times New Roman" w:cs="Times New Roman"/>
          <w:color w:val="231F20"/>
          <w:sz w:val="24"/>
          <w:szCs w:val="24"/>
        </w:rPr>
      </w:pPr>
    </w:p>
    <w:p w:rsidR="003A5159" w:rsidRPr="00150DC0" w:rsidRDefault="003A5159" w:rsidP="003A5159">
      <w:pPr>
        <w:spacing w:line="12" w:lineRule="exact"/>
        <w:rPr>
          <w:rFonts w:ascii="Times New Roman" w:eastAsia="Times New Roman" w:hAnsi="Times New Roman" w:cs="Times New Roman"/>
          <w:sz w:val="24"/>
          <w:szCs w:val="24"/>
        </w:rPr>
      </w:pPr>
      <w:bookmarkStart w:id="1" w:name="page7"/>
      <w:bookmarkEnd w:id="1"/>
    </w:p>
    <w:p w:rsidR="003A5159" w:rsidRPr="00150DC0" w:rsidRDefault="003A5159" w:rsidP="003A5159">
      <w:pPr>
        <w:spacing w:line="0" w:lineRule="atLeast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Курс</w:t>
      </w:r>
      <w:r w:rsidR="00885FC1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«Всеобщая история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» входит в предметную область «Общественно-научные предметы» </w:t>
      </w:r>
    </w:p>
    <w:p w:rsidR="003A5159" w:rsidRPr="00150DC0" w:rsidRDefault="003A5159" w:rsidP="003A5159">
      <w:pPr>
        <w:spacing w:line="0" w:lineRule="atLeast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</w:p>
    <w:p w:rsidR="003A5159" w:rsidRPr="00150DC0" w:rsidRDefault="003A5159" w:rsidP="003A5159">
      <w:pPr>
        <w:spacing w:line="0" w:lineRule="atLeast"/>
        <w:ind w:left="3" w:right="20" w:firstLine="283"/>
        <w:jc w:val="both"/>
        <w:rPr>
          <w:rFonts w:ascii="Times New Roman" w:eastAsia="Arial" w:hAnsi="Times New Roman" w:cs="Times New Roman"/>
          <w:i/>
          <w:color w:val="231F20"/>
          <w:sz w:val="24"/>
          <w:szCs w:val="24"/>
        </w:rPr>
      </w:pPr>
    </w:p>
    <w:p w:rsidR="0020051A" w:rsidRPr="00150DC0" w:rsidRDefault="0020051A" w:rsidP="0020051A">
      <w:pPr>
        <w:spacing w:line="239" w:lineRule="auto"/>
        <w:ind w:firstLine="28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F5D92">
        <w:rPr>
          <w:rFonts w:ascii="Times New Roman" w:eastAsia="Arial" w:hAnsi="Times New Roman" w:cs="Times New Roman"/>
          <w:b/>
          <w:color w:val="231F20"/>
          <w:sz w:val="24"/>
          <w:szCs w:val="24"/>
        </w:rPr>
        <w:t>Общие цели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изучения истории: образование, развитие и воспитание личности</w:t>
      </w:r>
    </w:p>
    <w:p w:rsidR="0020051A" w:rsidRPr="00150DC0" w:rsidRDefault="0020051A" w:rsidP="0020051A">
      <w:pPr>
        <w:spacing w:line="239" w:lineRule="auto"/>
        <w:ind w:firstLine="28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школьника, способного к самоидентификации и определению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своих</w:t>
      </w:r>
      <w:proofErr w:type="gramEnd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ценностных</w:t>
      </w:r>
    </w:p>
    <w:p w:rsidR="0020051A" w:rsidRPr="00150DC0" w:rsidRDefault="0020051A" w:rsidP="0020051A">
      <w:pPr>
        <w:spacing w:line="239" w:lineRule="auto"/>
        <w:ind w:firstLine="28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lastRenderedPageBreak/>
        <w:t xml:space="preserve">приоритетов на основе осмысления исторического опыта своей страны и человечества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в</w:t>
      </w:r>
      <w:proofErr w:type="gramEnd"/>
    </w:p>
    <w:p w:rsidR="0020051A" w:rsidRPr="00150DC0" w:rsidRDefault="0020051A" w:rsidP="0020051A">
      <w:pPr>
        <w:spacing w:line="239" w:lineRule="auto"/>
        <w:ind w:firstLine="28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целом, активно и творчески применяющего исторические знания в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учебной</w:t>
      </w:r>
      <w:proofErr w:type="gramEnd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и социальной</w:t>
      </w:r>
    </w:p>
    <w:p w:rsidR="0020051A" w:rsidRPr="00150DC0" w:rsidRDefault="0020051A" w:rsidP="0020051A">
      <w:pPr>
        <w:spacing w:line="239" w:lineRule="auto"/>
        <w:ind w:firstLine="28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деятельности. Вклад основной школы в достижение этой цели состоит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в</w:t>
      </w:r>
      <w:proofErr w:type="gramEnd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базовой</w:t>
      </w:r>
    </w:p>
    <w:p w:rsidR="0020051A" w:rsidRPr="00150DC0" w:rsidRDefault="0020051A" w:rsidP="0020051A">
      <w:pPr>
        <w:spacing w:line="239" w:lineRule="auto"/>
        <w:ind w:firstLine="28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исторической подготовке и социализации учащихся.</w:t>
      </w:r>
    </w:p>
    <w:p w:rsidR="0020051A" w:rsidRPr="00150DC0" w:rsidRDefault="0020051A" w:rsidP="0020051A">
      <w:pPr>
        <w:spacing w:line="239" w:lineRule="auto"/>
        <w:ind w:firstLine="28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</w:p>
    <w:p w:rsidR="0020051A" w:rsidRPr="00150DC0" w:rsidRDefault="0020051A" w:rsidP="0020051A">
      <w:pPr>
        <w:spacing w:line="239" w:lineRule="auto"/>
        <w:ind w:firstLine="28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Таким образом, </w:t>
      </w:r>
      <w:r w:rsidRPr="00150DC0">
        <w:rPr>
          <w:rFonts w:ascii="Times New Roman" w:eastAsia="Arial" w:hAnsi="Times New Roman" w:cs="Times New Roman"/>
          <w:b/>
          <w:color w:val="231F20"/>
          <w:sz w:val="24"/>
          <w:szCs w:val="24"/>
        </w:rPr>
        <w:t>целью школьного исторического образования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является:</w:t>
      </w:r>
    </w:p>
    <w:p w:rsidR="0020051A" w:rsidRPr="00150DC0" w:rsidRDefault="0020051A" w:rsidP="0020051A">
      <w:pPr>
        <w:spacing w:line="239" w:lineRule="auto"/>
        <w:ind w:firstLine="28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• формирование основ гражданской, </w:t>
      </w:r>
      <w:proofErr w:type="spell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этнонациональной</w:t>
      </w:r>
      <w:proofErr w:type="spellEnd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, социальной, культурной</w:t>
      </w:r>
    </w:p>
    <w:p w:rsidR="0020051A" w:rsidRPr="00150DC0" w:rsidRDefault="0020051A" w:rsidP="0020051A">
      <w:pPr>
        <w:spacing w:line="239" w:lineRule="auto"/>
        <w:ind w:firstLine="28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самоидентификации личности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обучающегося</w:t>
      </w:r>
      <w:proofErr w:type="gramEnd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, гуманистических и демократических</w:t>
      </w:r>
    </w:p>
    <w:p w:rsidR="0020051A" w:rsidRPr="00150DC0" w:rsidRDefault="0020051A" w:rsidP="0020051A">
      <w:pPr>
        <w:spacing w:line="239" w:lineRule="auto"/>
        <w:ind w:firstLine="28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ценностей, идей мира и взаимопонимания между народами, людьми разных культур;</w:t>
      </w:r>
    </w:p>
    <w:p w:rsidR="0020051A" w:rsidRPr="00150DC0" w:rsidRDefault="0020051A" w:rsidP="0020051A">
      <w:pPr>
        <w:spacing w:line="239" w:lineRule="auto"/>
        <w:ind w:firstLine="28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овладение базовыми историческими знаниями, а также представлениями о</w:t>
      </w:r>
    </w:p>
    <w:p w:rsidR="0020051A" w:rsidRPr="00150DC0" w:rsidRDefault="0020051A" w:rsidP="0020051A">
      <w:pPr>
        <w:spacing w:line="239" w:lineRule="auto"/>
        <w:ind w:firstLine="28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закономерностях развития человеческого общества с древности до наших дней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в</w:t>
      </w:r>
      <w:proofErr w:type="gramEnd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социальной,</w:t>
      </w:r>
    </w:p>
    <w:p w:rsidR="0020051A" w:rsidRPr="00150DC0" w:rsidRDefault="0020051A" w:rsidP="0020051A">
      <w:pPr>
        <w:spacing w:line="239" w:lineRule="auto"/>
        <w:ind w:firstLine="28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экономической, политической, научной и культурной сферах, приобретение опыта </w:t>
      </w:r>
      <w:proofErr w:type="spell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историкокультурного</w:t>
      </w:r>
      <w:proofErr w:type="spellEnd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, цивилизационного подходов к оценке социальных явлений, современных</w:t>
      </w:r>
    </w:p>
    <w:p w:rsidR="0020051A" w:rsidRPr="00150DC0" w:rsidRDefault="0020051A" w:rsidP="0020051A">
      <w:pPr>
        <w:spacing w:line="239" w:lineRule="auto"/>
        <w:ind w:firstLine="28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глобальных процессов;</w:t>
      </w:r>
    </w:p>
    <w:p w:rsidR="0020051A" w:rsidRPr="00150DC0" w:rsidRDefault="0020051A" w:rsidP="0020051A">
      <w:pPr>
        <w:spacing w:line="239" w:lineRule="auto"/>
        <w:ind w:firstLine="28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формирование умения применять исторические знания для осмысления сущности</w:t>
      </w:r>
    </w:p>
    <w:p w:rsidR="0020051A" w:rsidRPr="00150DC0" w:rsidRDefault="0020051A" w:rsidP="0020051A">
      <w:pPr>
        <w:spacing w:line="239" w:lineRule="auto"/>
        <w:ind w:firstLine="28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современных общественных явлений, жизни в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современном</w:t>
      </w:r>
      <w:proofErr w:type="gramEnd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поликультурном,</w:t>
      </w:r>
    </w:p>
    <w:p w:rsidR="0020051A" w:rsidRPr="00150DC0" w:rsidRDefault="0020051A" w:rsidP="0020051A">
      <w:pPr>
        <w:spacing w:line="239" w:lineRule="auto"/>
        <w:ind w:firstLine="28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полиэтническом и многоконфессиональном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мире</w:t>
      </w:r>
      <w:proofErr w:type="gramEnd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;</w:t>
      </w:r>
    </w:p>
    <w:p w:rsidR="0020051A" w:rsidRPr="00150DC0" w:rsidRDefault="0020051A" w:rsidP="0020051A">
      <w:pPr>
        <w:spacing w:line="239" w:lineRule="auto"/>
        <w:ind w:firstLine="28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воспитание уважения к историческому наследию народов мира; восприятие традиций</w:t>
      </w:r>
    </w:p>
    <w:p w:rsidR="0020051A" w:rsidRPr="00150DC0" w:rsidRDefault="0020051A" w:rsidP="0020051A">
      <w:pPr>
        <w:spacing w:line="239" w:lineRule="auto"/>
        <w:ind w:firstLine="28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исторического диалога,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сложившихся</w:t>
      </w:r>
      <w:proofErr w:type="gramEnd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в поликультурном, полиэтническом и</w:t>
      </w:r>
    </w:p>
    <w:p w:rsidR="0020051A" w:rsidRPr="00150DC0" w:rsidRDefault="0020051A" w:rsidP="0020051A">
      <w:pPr>
        <w:spacing w:line="239" w:lineRule="auto"/>
        <w:ind w:firstLine="28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многоконфессиональном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мире</w:t>
      </w:r>
      <w:proofErr w:type="gramEnd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.</w:t>
      </w:r>
    </w:p>
    <w:p w:rsidR="0020051A" w:rsidRPr="00150DC0" w:rsidRDefault="0020051A" w:rsidP="0020051A">
      <w:pPr>
        <w:spacing w:line="239" w:lineRule="auto"/>
        <w:ind w:firstLine="28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</w:p>
    <w:p w:rsidR="0020051A" w:rsidRPr="00150DC0" w:rsidRDefault="0020051A" w:rsidP="0020051A">
      <w:pPr>
        <w:spacing w:line="239" w:lineRule="auto"/>
        <w:ind w:firstLine="28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Рабочая программа способствует решению следующих </w:t>
      </w:r>
      <w:r w:rsidRPr="001F5D92">
        <w:rPr>
          <w:rFonts w:ascii="Times New Roman" w:eastAsia="Arial" w:hAnsi="Times New Roman" w:cs="Times New Roman"/>
          <w:b/>
          <w:color w:val="231F20"/>
          <w:sz w:val="24"/>
          <w:szCs w:val="24"/>
        </w:rPr>
        <w:t>задач изучения истории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на</w:t>
      </w:r>
      <w:proofErr w:type="gramEnd"/>
    </w:p>
    <w:p w:rsidR="0020051A" w:rsidRPr="00150DC0" w:rsidRDefault="0020051A" w:rsidP="0020051A">
      <w:pPr>
        <w:spacing w:line="239" w:lineRule="auto"/>
        <w:ind w:firstLine="28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ступени основного общего образования: </w:t>
      </w:r>
    </w:p>
    <w:p w:rsidR="0020051A" w:rsidRPr="00150DC0" w:rsidRDefault="0020051A" w:rsidP="0020051A">
      <w:pPr>
        <w:spacing w:line="239" w:lineRule="auto"/>
        <w:ind w:firstLine="28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</w:p>
    <w:p w:rsidR="0020051A" w:rsidRPr="00150DC0" w:rsidRDefault="0020051A" w:rsidP="0020051A">
      <w:pPr>
        <w:spacing w:line="239" w:lineRule="auto"/>
        <w:ind w:firstLine="28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 овладение учащимися знаниями об основных этапах развития человеческого общества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с</w:t>
      </w:r>
      <w:proofErr w:type="gramEnd"/>
    </w:p>
    <w:p w:rsidR="0020051A" w:rsidRPr="00150DC0" w:rsidRDefault="0020051A" w:rsidP="0020051A">
      <w:pPr>
        <w:spacing w:line="239" w:lineRule="auto"/>
        <w:ind w:firstLine="28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древности до наших дней в социальной, экономической, политической, духовной и</w:t>
      </w:r>
    </w:p>
    <w:p w:rsidR="0020051A" w:rsidRPr="00150DC0" w:rsidRDefault="0020051A" w:rsidP="0020051A">
      <w:pPr>
        <w:spacing w:line="239" w:lineRule="auto"/>
        <w:ind w:firstLine="28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нравственной</w:t>
      </w:r>
      <w:proofErr w:type="gramEnd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сферах во всемирно-историческом процессе с учетом индивидуальных</w:t>
      </w:r>
    </w:p>
    <w:p w:rsidR="0020051A" w:rsidRPr="00150DC0" w:rsidRDefault="0020051A" w:rsidP="0020051A">
      <w:pPr>
        <w:spacing w:line="239" w:lineRule="auto"/>
        <w:ind w:firstLine="28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особенностей каждого обучающегося;</w:t>
      </w:r>
    </w:p>
    <w:p w:rsidR="0020051A" w:rsidRPr="00150DC0" w:rsidRDefault="0020051A" w:rsidP="0020051A">
      <w:pPr>
        <w:spacing w:line="239" w:lineRule="auto"/>
        <w:ind w:firstLine="28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 воспитание учащихся в духе патриотизма, в соответствии с идеями взаимопонимания,</w:t>
      </w:r>
    </w:p>
    <w:p w:rsidR="0020051A" w:rsidRPr="00150DC0" w:rsidRDefault="0020051A" w:rsidP="0020051A">
      <w:pPr>
        <w:spacing w:line="239" w:lineRule="auto"/>
        <w:ind w:firstLine="28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толерантности и мира между людьми и народами, в духе демократических ценностей</w:t>
      </w:r>
    </w:p>
    <w:p w:rsidR="0020051A" w:rsidRPr="00150DC0" w:rsidRDefault="0020051A" w:rsidP="0020051A">
      <w:pPr>
        <w:spacing w:line="239" w:lineRule="auto"/>
        <w:ind w:firstLine="28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современного общества;</w:t>
      </w:r>
    </w:p>
    <w:p w:rsidR="0020051A" w:rsidRPr="00150DC0" w:rsidRDefault="0020051A" w:rsidP="0020051A">
      <w:pPr>
        <w:spacing w:line="239" w:lineRule="auto"/>
        <w:ind w:firstLine="28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 развитие способности учащихся анализировать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содержащуюся</w:t>
      </w:r>
      <w:proofErr w:type="gramEnd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в различных источниках</w:t>
      </w:r>
    </w:p>
    <w:p w:rsidR="0020051A" w:rsidRPr="00150DC0" w:rsidRDefault="0020051A" w:rsidP="0020051A">
      <w:pPr>
        <w:spacing w:line="239" w:lineRule="auto"/>
        <w:ind w:firstLine="28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информацию о событиях и явлениях прошлого и настоящего, руководствуясь принципом</w:t>
      </w:r>
    </w:p>
    <w:p w:rsidR="0020051A" w:rsidRPr="00150DC0" w:rsidRDefault="0020051A" w:rsidP="0020051A">
      <w:pPr>
        <w:spacing w:line="239" w:lineRule="auto"/>
        <w:ind w:firstLine="28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историзма, в их динамике, взаимосвязи и взаимообусловленности;</w:t>
      </w:r>
    </w:p>
    <w:p w:rsidR="0020051A" w:rsidRPr="00150DC0" w:rsidRDefault="0020051A" w:rsidP="0020051A">
      <w:pPr>
        <w:spacing w:line="239" w:lineRule="auto"/>
        <w:ind w:firstLine="28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 формирование у школьников умений применять исторические знания для осмысления</w:t>
      </w:r>
    </w:p>
    <w:p w:rsidR="0020051A" w:rsidRPr="00150DC0" w:rsidRDefault="0020051A" w:rsidP="0020051A">
      <w:pPr>
        <w:spacing w:line="239" w:lineRule="auto"/>
        <w:ind w:firstLine="28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сущности современных общественных явлений, в общении с другими людьми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в</w:t>
      </w:r>
      <w:proofErr w:type="gramEnd"/>
    </w:p>
    <w:p w:rsidR="003A5159" w:rsidRPr="00150DC0" w:rsidRDefault="0020051A" w:rsidP="0020051A">
      <w:pPr>
        <w:spacing w:line="239" w:lineRule="auto"/>
        <w:ind w:firstLine="28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современном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обществе</w:t>
      </w:r>
      <w:proofErr w:type="gramEnd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путем смены способов, форм и методов обучения.</w:t>
      </w:r>
    </w:p>
    <w:p w:rsidR="003A5159" w:rsidRPr="00150DC0" w:rsidRDefault="003A5159" w:rsidP="003A5159">
      <w:pPr>
        <w:rPr>
          <w:rFonts w:ascii="Times New Roman" w:eastAsia="Arial" w:hAnsi="Times New Roman" w:cs="Times New Roman"/>
          <w:sz w:val="24"/>
          <w:szCs w:val="24"/>
        </w:rPr>
      </w:pPr>
    </w:p>
    <w:p w:rsidR="003A5159" w:rsidRPr="00150DC0" w:rsidRDefault="003A5159" w:rsidP="003A5159">
      <w:pPr>
        <w:tabs>
          <w:tab w:val="left" w:pos="502"/>
        </w:tabs>
        <w:spacing w:line="239" w:lineRule="auto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Время реализации программы: 5 лет</w:t>
      </w:r>
    </w:p>
    <w:p w:rsidR="003A5159" w:rsidRPr="00150DC0" w:rsidRDefault="003A5159" w:rsidP="003A5159">
      <w:pPr>
        <w:rPr>
          <w:rFonts w:ascii="Times New Roman" w:eastAsia="Arial" w:hAnsi="Times New Roman" w:cs="Times New Roman"/>
          <w:sz w:val="24"/>
          <w:szCs w:val="24"/>
        </w:rPr>
      </w:pPr>
    </w:p>
    <w:p w:rsidR="001F5D92" w:rsidRDefault="001F5D92" w:rsidP="0020051A">
      <w:pPr>
        <w:spacing w:line="0" w:lineRule="atLeast"/>
        <w:ind w:right="17"/>
        <w:jc w:val="center"/>
        <w:rPr>
          <w:rFonts w:ascii="Times New Roman" w:eastAsia="Arial" w:hAnsi="Times New Roman" w:cs="Times New Roman"/>
          <w:color w:val="231F20"/>
          <w:sz w:val="24"/>
          <w:szCs w:val="24"/>
        </w:rPr>
      </w:pPr>
    </w:p>
    <w:p w:rsidR="001F5D92" w:rsidRDefault="001F5D92" w:rsidP="0020051A">
      <w:pPr>
        <w:spacing w:line="0" w:lineRule="atLeast"/>
        <w:ind w:right="17"/>
        <w:jc w:val="center"/>
        <w:rPr>
          <w:rFonts w:ascii="Times New Roman" w:eastAsia="Arial" w:hAnsi="Times New Roman" w:cs="Times New Roman"/>
          <w:color w:val="231F20"/>
          <w:sz w:val="24"/>
          <w:szCs w:val="24"/>
        </w:rPr>
      </w:pPr>
    </w:p>
    <w:p w:rsidR="001F5D92" w:rsidRDefault="001F5D92" w:rsidP="0020051A">
      <w:pPr>
        <w:spacing w:line="0" w:lineRule="atLeast"/>
        <w:ind w:right="17"/>
        <w:jc w:val="center"/>
        <w:rPr>
          <w:rFonts w:ascii="Times New Roman" w:eastAsia="Arial" w:hAnsi="Times New Roman" w:cs="Times New Roman"/>
          <w:color w:val="231F20"/>
          <w:sz w:val="24"/>
          <w:szCs w:val="24"/>
        </w:rPr>
      </w:pPr>
    </w:p>
    <w:p w:rsidR="0020051A" w:rsidRPr="001F5D92" w:rsidRDefault="0020051A" w:rsidP="0020051A">
      <w:pPr>
        <w:spacing w:line="0" w:lineRule="atLeast"/>
        <w:ind w:right="17"/>
        <w:jc w:val="center"/>
        <w:rPr>
          <w:rFonts w:ascii="Times New Roman" w:eastAsia="Arial" w:hAnsi="Times New Roman" w:cs="Times New Roman"/>
          <w:b/>
          <w:color w:val="231F20"/>
          <w:sz w:val="24"/>
          <w:szCs w:val="24"/>
        </w:rPr>
      </w:pPr>
      <w:r w:rsidRPr="001F5D92">
        <w:rPr>
          <w:rFonts w:ascii="Times New Roman" w:eastAsia="Arial" w:hAnsi="Times New Roman" w:cs="Times New Roman"/>
          <w:b/>
          <w:color w:val="231F20"/>
          <w:sz w:val="24"/>
          <w:szCs w:val="24"/>
        </w:rPr>
        <w:lastRenderedPageBreak/>
        <w:t xml:space="preserve">Личностные, </w:t>
      </w:r>
      <w:proofErr w:type="spellStart"/>
      <w:r w:rsidRPr="001F5D92">
        <w:rPr>
          <w:rFonts w:ascii="Times New Roman" w:eastAsia="Arial" w:hAnsi="Times New Roman" w:cs="Times New Roman"/>
          <w:b/>
          <w:color w:val="231F20"/>
          <w:sz w:val="24"/>
          <w:szCs w:val="24"/>
        </w:rPr>
        <w:t>метапредметные</w:t>
      </w:r>
      <w:proofErr w:type="spellEnd"/>
      <w:r w:rsidRPr="001F5D92">
        <w:rPr>
          <w:rFonts w:ascii="Times New Roman" w:eastAsia="Arial" w:hAnsi="Times New Roman" w:cs="Times New Roman"/>
          <w:b/>
          <w:color w:val="231F20"/>
          <w:sz w:val="24"/>
          <w:szCs w:val="24"/>
        </w:rPr>
        <w:t xml:space="preserve"> и предметные результаты освоения</w:t>
      </w:r>
    </w:p>
    <w:p w:rsidR="0020051A" w:rsidRPr="001F5D92" w:rsidRDefault="0020051A" w:rsidP="0020051A">
      <w:pPr>
        <w:spacing w:line="0" w:lineRule="atLeast"/>
        <w:ind w:right="17"/>
        <w:jc w:val="center"/>
        <w:rPr>
          <w:rFonts w:ascii="Times New Roman" w:eastAsia="Arial" w:hAnsi="Times New Roman" w:cs="Times New Roman"/>
          <w:b/>
          <w:color w:val="231F20"/>
          <w:sz w:val="24"/>
          <w:szCs w:val="24"/>
        </w:rPr>
      </w:pPr>
      <w:r w:rsidRPr="001F5D92">
        <w:rPr>
          <w:rFonts w:ascii="Times New Roman" w:eastAsia="Arial" w:hAnsi="Times New Roman" w:cs="Times New Roman"/>
          <w:b/>
          <w:color w:val="231F20"/>
          <w:sz w:val="24"/>
          <w:szCs w:val="24"/>
        </w:rPr>
        <w:t>учебного предмета (курса) «Всеобщая история»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5 КЛАСС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Программа обеспечивает формирование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личностных</w:t>
      </w:r>
      <w:proofErr w:type="gramEnd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, </w:t>
      </w:r>
      <w:proofErr w:type="spell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метапредметных</w:t>
      </w:r>
      <w:proofErr w:type="spellEnd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, предметных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результатов.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  <w:u w:val="single"/>
        </w:rPr>
        <w:t>Личностные результаты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изучения истории Древнего мира включает в себя: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 представление о видах идентичности, актуальных для становления человечества и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общества, для жизни в современном поликультурном мире;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 приобщение к истокам культурно-исторического наследия человечества, интерес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к</w:t>
      </w:r>
      <w:proofErr w:type="gramEnd"/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его познанию за рамками учебного курса и школьного обучения;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 освоение гуманистических традиций и ценностей, становление которых началось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в</w:t>
      </w:r>
      <w:proofErr w:type="gramEnd"/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Древнем мире, уважение к личности, правам и свободам человека, культурам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разных</w:t>
      </w:r>
      <w:proofErr w:type="gramEnd"/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народов;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 опыт эмоционально-ценностного и творческого отношения к фактам прошлого и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историческим источникам, способам из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учения и охраны.</w:t>
      </w:r>
    </w:p>
    <w:p w:rsidR="00990D6B" w:rsidRPr="00150DC0" w:rsidRDefault="00990D6B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  <w:u w:val="single"/>
        </w:rPr>
        <w:t>Метапредметные результаты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изучения истории Древнего мира включает в себя: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 способность планировать и организовывать свою учебную и коммуникативную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деятельность в соответствии с задачами изучения истории, видами учебной и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домашней работы, во взаимодействии с одноклассниками и взрослыми;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 готовность формулировать и высказывать собственное мнение по проблемам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прошлого и современности, выслушивать и обсуждать разные взгляды и оценки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исторических фактов, вести конструктивный диалог;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 умения проводить поиск основной и дополнительной информации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в</w:t>
      </w:r>
      <w:proofErr w:type="gramEnd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учебной и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научно-популярной литературе, Интернете, библиотеках и музеях, обрабатывать её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в</w:t>
      </w:r>
      <w:proofErr w:type="gramEnd"/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соответствии</w:t>
      </w:r>
      <w:proofErr w:type="gramEnd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с темой и познавательными заданиями, представлять результаты своей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творческо-поисковой работы в различных форматах (таблицы, сочинения, планы,</w:t>
      </w:r>
      <w:proofErr w:type="gramEnd"/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схемы, презентации, проекты);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 способность решать творческие и проблемные задачи, используя контекстные знания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и эвристические приемы.</w:t>
      </w:r>
    </w:p>
    <w:p w:rsidR="00990D6B" w:rsidRPr="00150DC0" w:rsidRDefault="00990D6B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6 КЛАСС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Программа обеспечивает формирование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личностных</w:t>
      </w:r>
      <w:proofErr w:type="gramEnd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, </w:t>
      </w:r>
      <w:proofErr w:type="spell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метапредметных</w:t>
      </w:r>
      <w:proofErr w:type="spellEnd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, предметных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результатов.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  <w:u w:val="single"/>
        </w:rPr>
        <w:t>Личностными результатами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изучения курса истории в 6 классе являются: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первичная социальная и культурная идентичность на основе усвоения системы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исторических понятий и представлений о прошлом стран Е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вропы и мира (период до XV в.),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эмоционально положительное принятие своей этнической идентичности;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познавательный интерес к прошлому стран Европы и мира;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• изложение своей точки зрения, её аргументация в соответствии с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возрастными</w:t>
      </w:r>
      <w:proofErr w:type="gramEnd"/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возможностями;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• проявление </w:t>
      </w:r>
      <w:proofErr w:type="spell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эмпатии</w:t>
      </w:r>
      <w:proofErr w:type="spellEnd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как понимания чу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вств др</w:t>
      </w:r>
      <w:proofErr w:type="gramEnd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угих людей и сопереживания им;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• уважительное отношение к прошлому, к культурному и историческому наследию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через</w:t>
      </w:r>
      <w:proofErr w:type="gramEnd"/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понимание исторической обусловленности и мотивации поступков людей предшествующих эпох;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навыки осмысления социально-нравственного опыта предшествующих поколений;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• уважение к народам мира и принятие их культурного многообразия, понимание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важной</w:t>
      </w:r>
      <w:proofErr w:type="gramEnd"/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роли взаимодействия народов;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• следование этическим нормам и правилам ведения диалога в соответствии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с</w:t>
      </w:r>
      <w:proofErr w:type="gramEnd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возможностями, формирование коммуникативной компетентности;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обсуждение и оценивание своих достижений, а также до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стижений других обучающихся под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руководством педагога;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lastRenderedPageBreak/>
        <w:t>• расширение опыта конструктивного взаимодействия в социальном общении.</w:t>
      </w:r>
    </w:p>
    <w:p w:rsidR="00990D6B" w:rsidRPr="00150DC0" w:rsidRDefault="00990D6B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  <w:u w:val="single"/>
        </w:rPr>
        <w:t>Метапредметные результаты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изучения истории включают следующие умения и навыки: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формулировать при поддержке учителя новые для себя задачи в учёбе и познавательной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деятельности;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планировать при поддержке учителя пути достижения образовательных целей;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• соотносить свои действия с планируемыми результатами, осуществлять контроль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своей</w:t>
      </w:r>
      <w:proofErr w:type="gramEnd"/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деятельности в процессе достижения результата, оценива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ть правильность решения учебной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задачи;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работать с учебной и внешкольной информацией (анализировать графическую,</w:t>
      </w:r>
      <w:proofErr w:type="gramEnd"/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художественную, текстовую, аудиовизуальную информацию, обобщать факты, составлять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план, тезисы, конспект и т. д.);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собирать и фиксировать информацию, выделяя главную и второстепенную, критически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оценивать её достоверность (при помощи педагога);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• использовать современные источники информации — материалы на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электронных</w:t>
      </w:r>
      <w:proofErr w:type="gramEnd"/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носителях</w:t>
      </w:r>
      <w:proofErr w:type="gramEnd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: находить информацию в индивидуальной информационной среде, среде образовательного учреждения, федеральных хранилищах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образовательных информационных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ресурсов и контролируемом Интернете под руководством педагога;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привлекать ранее изученный материал при решении познавательных задач;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• ставить репродуктивные вопросы (на воспроизведение материала) по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изученному</w:t>
      </w:r>
      <w:proofErr w:type="gramEnd"/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материалу;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определять понятия, устанавливать аналогии, классифицировать явления, с помощью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учителя выбирать основания и критерии для классификации и обобщения;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логически строить рассуждение, выстраивать ответ в соответствии с заданием, целью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(сжато, полно, выборочно);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применять начальные исследовательские умен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ия при решении поисковых задач;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• решать творческие задачи, представлять результаты своей деятельности в форме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устного</w:t>
      </w:r>
      <w:proofErr w:type="gramEnd"/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сообщения, участия в дискуссии, беседы, презентации и др., а также в виде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письменных</w:t>
      </w:r>
      <w:proofErr w:type="gramEnd"/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работ;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• использовать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ИКТ-технологии</w:t>
      </w:r>
      <w:proofErr w:type="gramEnd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для обработки, передачи, систематизации и презентации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информации;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планировать этапы выполнения проектной работы, распре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делять обязанности, отслеживать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продвижение в выполнении задания и контролировать качество выполнения работы;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организовывать учебное сотрудничество и совместную деятельность с учителем и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сверстниками, работать индивидуально и в группе;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определять свою роль в учебной группе, вклад всех участников в общий результат.</w:t>
      </w:r>
    </w:p>
    <w:p w:rsidR="0020051A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  <w:u w:val="single"/>
        </w:rPr>
        <w:t>Предметные результаты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</w:t>
      </w:r>
    </w:p>
    <w:p w:rsidR="007E4BE2" w:rsidRPr="007E4BE2" w:rsidRDefault="007E4BE2" w:rsidP="0020051A">
      <w:pPr>
        <w:spacing w:line="0" w:lineRule="atLeast"/>
        <w:ind w:right="17"/>
        <w:rPr>
          <w:rFonts w:ascii="Times New Roman" w:eastAsia="Arial" w:hAnsi="Times New Roman" w:cs="Times New Roman"/>
          <w:i/>
          <w:color w:val="231F20"/>
          <w:sz w:val="24"/>
          <w:szCs w:val="24"/>
        </w:rPr>
      </w:pPr>
      <w:r w:rsidRPr="007E4BE2">
        <w:rPr>
          <w:rFonts w:ascii="Times New Roman" w:eastAsia="Arial" w:hAnsi="Times New Roman" w:cs="Times New Roman"/>
          <w:i/>
          <w:color w:val="231F20"/>
          <w:sz w:val="24"/>
          <w:szCs w:val="24"/>
        </w:rPr>
        <w:t>В результате изучения курса Всеобщей истории обучающиеся научатся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определ</w:t>
      </w:r>
      <w:r w:rsidR="007E4BE2">
        <w:rPr>
          <w:rFonts w:ascii="Times New Roman" w:eastAsia="Arial" w:hAnsi="Times New Roman" w:cs="Times New Roman"/>
          <w:color w:val="231F20"/>
          <w:sz w:val="24"/>
          <w:szCs w:val="24"/>
        </w:rPr>
        <w:t>ять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исторически</w:t>
      </w:r>
      <w:r w:rsidR="007E4BE2">
        <w:rPr>
          <w:rFonts w:ascii="Times New Roman" w:eastAsia="Arial" w:hAnsi="Times New Roman" w:cs="Times New Roman"/>
          <w:color w:val="231F20"/>
          <w:sz w:val="24"/>
          <w:szCs w:val="24"/>
        </w:rPr>
        <w:t>е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процесс</w:t>
      </w:r>
      <w:r w:rsidR="007E4BE2">
        <w:rPr>
          <w:rFonts w:ascii="Times New Roman" w:eastAsia="Arial" w:hAnsi="Times New Roman" w:cs="Times New Roman"/>
          <w:color w:val="231F20"/>
          <w:sz w:val="24"/>
          <w:szCs w:val="24"/>
        </w:rPr>
        <w:t>ы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, событи</w:t>
      </w:r>
      <w:r w:rsidR="007E4BE2">
        <w:rPr>
          <w:rFonts w:ascii="Times New Roman" w:eastAsia="Arial" w:hAnsi="Times New Roman" w:cs="Times New Roman"/>
          <w:color w:val="231F20"/>
          <w:sz w:val="24"/>
          <w:szCs w:val="24"/>
        </w:rPr>
        <w:t>я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во времени, примен</w:t>
      </w:r>
      <w:r w:rsidR="007E4BE2">
        <w:rPr>
          <w:rFonts w:ascii="Times New Roman" w:eastAsia="Arial" w:hAnsi="Times New Roman" w:cs="Times New Roman"/>
          <w:color w:val="231F20"/>
          <w:sz w:val="24"/>
          <w:szCs w:val="24"/>
        </w:rPr>
        <w:t>ять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основны</w:t>
      </w:r>
      <w:r w:rsidR="007E4BE2">
        <w:rPr>
          <w:rFonts w:ascii="Times New Roman" w:eastAsia="Arial" w:hAnsi="Times New Roman" w:cs="Times New Roman"/>
          <w:color w:val="231F20"/>
          <w:sz w:val="24"/>
          <w:szCs w:val="24"/>
        </w:rPr>
        <w:t>е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хронологических поняти</w:t>
      </w:r>
      <w:r w:rsidR="007E4BE2">
        <w:rPr>
          <w:rFonts w:ascii="Times New Roman" w:eastAsia="Arial" w:hAnsi="Times New Roman" w:cs="Times New Roman"/>
          <w:color w:val="231F20"/>
          <w:sz w:val="24"/>
          <w:szCs w:val="24"/>
        </w:rPr>
        <w:t>я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и термин</w:t>
      </w:r>
      <w:r w:rsidR="007E4BE2">
        <w:rPr>
          <w:rFonts w:ascii="Times New Roman" w:eastAsia="Arial" w:hAnsi="Times New Roman" w:cs="Times New Roman"/>
          <w:color w:val="231F20"/>
          <w:sz w:val="24"/>
          <w:szCs w:val="24"/>
        </w:rPr>
        <w:t>ы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(эра, тысячелетие, век);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• </w:t>
      </w:r>
      <w:r w:rsidR="007E4BE2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устанавл</w:t>
      </w:r>
      <w:r w:rsidR="007E4BE2">
        <w:rPr>
          <w:rFonts w:ascii="Times New Roman" w:eastAsia="Arial" w:hAnsi="Times New Roman" w:cs="Times New Roman"/>
          <w:color w:val="231F20"/>
          <w:sz w:val="24"/>
          <w:szCs w:val="24"/>
        </w:rPr>
        <w:t>ивать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синхронистически</w:t>
      </w:r>
      <w:r w:rsidR="007E4BE2">
        <w:rPr>
          <w:rFonts w:ascii="Times New Roman" w:eastAsia="Arial" w:hAnsi="Times New Roman" w:cs="Times New Roman"/>
          <w:color w:val="231F20"/>
          <w:sz w:val="24"/>
          <w:szCs w:val="24"/>
        </w:rPr>
        <w:t>е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связ</w:t>
      </w:r>
      <w:r w:rsidR="007E4BE2">
        <w:rPr>
          <w:rFonts w:ascii="Times New Roman" w:eastAsia="Arial" w:hAnsi="Times New Roman" w:cs="Times New Roman"/>
          <w:color w:val="231F20"/>
          <w:sz w:val="24"/>
          <w:szCs w:val="24"/>
        </w:rPr>
        <w:t>и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истории стран Европы и Азии;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составл</w:t>
      </w:r>
      <w:r w:rsidR="007E4BE2">
        <w:rPr>
          <w:rFonts w:ascii="Times New Roman" w:eastAsia="Arial" w:hAnsi="Times New Roman" w:cs="Times New Roman"/>
          <w:color w:val="231F20"/>
          <w:sz w:val="24"/>
          <w:szCs w:val="24"/>
        </w:rPr>
        <w:t>ять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и анализ</w:t>
      </w:r>
      <w:r w:rsidR="007E4BE2">
        <w:rPr>
          <w:rFonts w:ascii="Times New Roman" w:eastAsia="Arial" w:hAnsi="Times New Roman" w:cs="Times New Roman"/>
          <w:color w:val="231F20"/>
          <w:sz w:val="24"/>
          <w:szCs w:val="24"/>
        </w:rPr>
        <w:t>ировать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генеалогических</w:t>
      </w:r>
      <w:proofErr w:type="gramEnd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схем</w:t>
      </w:r>
      <w:r w:rsidR="007E4BE2">
        <w:rPr>
          <w:rFonts w:ascii="Times New Roman" w:eastAsia="Arial" w:hAnsi="Times New Roman" w:cs="Times New Roman"/>
          <w:color w:val="231F20"/>
          <w:sz w:val="24"/>
          <w:szCs w:val="24"/>
        </w:rPr>
        <w:t>ы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и таблиц</w:t>
      </w:r>
      <w:r w:rsidR="007E4BE2">
        <w:rPr>
          <w:rFonts w:ascii="Times New Roman" w:eastAsia="Arial" w:hAnsi="Times New Roman" w:cs="Times New Roman"/>
          <w:color w:val="231F20"/>
          <w:sz w:val="24"/>
          <w:szCs w:val="24"/>
        </w:rPr>
        <w:t>ы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определ</w:t>
      </w:r>
      <w:r w:rsidR="007E4BE2">
        <w:rPr>
          <w:rFonts w:ascii="Times New Roman" w:eastAsia="Arial" w:hAnsi="Times New Roman" w:cs="Times New Roman"/>
          <w:color w:val="231F20"/>
          <w:sz w:val="24"/>
          <w:szCs w:val="24"/>
        </w:rPr>
        <w:t>ять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и использова</w:t>
      </w:r>
      <w:r w:rsidR="007E4BE2">
        <w:rPr>
          <w:rFonts w:ascii="Times New Roman" w:eastAsia="Arial" w:hAnsi="Times New Roman" w:cs="Times New Roman"/>
          <w:color w:val="231F20"/>
          <w:sz w:val="24"/>
          <w:szCs w:val="24"/>
        </w:rPr>
        <w:t>ть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исторически</w:t>
      </w:r>
      <w:r w:rsidR="007E4BE2">
        <w:rPr>
          <w:rFonts w:ascii="Times New Roman" w:eastAsia="Arial" w:hAnsi="Times New Roman" w:cs="Times New Roman"/>
          <w:color w:val="231F20"/>
          <w:sz w:val="24"/>
          <w:szCs w:val="24"/>
        </w:rPr>
        <w:t>е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понят</w:t>
      </w:r>
      <w:r w:rsidR="0030629A">
        <w:rPr>
          <w:rFonts w:ascii="Times New Roman" w:eastAsia="Arial" w:hAnsi="Times New Roman" w:cs="Times New Roman"/>
          <w:color w:val="231F20"/>
          <w:sz w:val="24"/>
          <w:szCs w:val="24"/>
        </w:rPr>
        <w:t>и</w:t>
      </w:r>
      <w:r w:rsidR="007E4BE2">
        <w:rPr>
          <w:rFonts w:ascii="Times New Roman" w:eastAsia="Arial" w:hAnsi="Times New Roman" w:cs="Times New Roman"/>
          <w:color w:val="231F20"/>
          <w:sz w:val="24"/>
          <w:szCs w:val="24"/>
        </w:rPr>
        <w:t>я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и термин</w:t>
      </w:r>
      <w:r w:rsidR="007E4BE2">
        <w:rPr>
          <w:rFonts w:ascii="Times New Roman" w:eastAsia="Arial" w:hAnsi="Times New Roman" w:cs="Times New Roman"/>
          <w:color w:val="231F20"/>
          <w:sz w:val="24"/>
          <w:szCs w:val="24"/>
        </w:rPr>
        <w:t>ы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использова</w:t>
      </w:r>
      <w:r w:rsidR="007E4BE2">
        <w:rPr>
          <w:rFonts w:ascii="Times New Roman" w:eastAsia="Arial" w:hAnsi="Times New Roman" w:cs="Times New Roman"/>
          <w:color w:val="231F20"/>
          <w:sz w:val="24"/>
          <w:szCs w:val="24"/>
        </w:rPr>
        <w:t>ть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сведени</w:t>
      </w:r>
      <w:r w:rsidR="007E4BE2">
        <w:rPr>
          <w:rFonts w:ascii="Times New Roman" w:eastAsia="Arial" w:hAnsi="Times New Roman" w:cs="Times New Roman"/>
          <w:color w:val="231F20"/>
          <w:sz w:val="24"/>
          <w:szCs w:val="24"/>
        </w:rPr>
        <w:t>я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из исторической карты как ис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точника информации о расселении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человеческих общностей в эпоху первобытности,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расположении древних народов и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государств, местах важнейших событий;</w:t>
      </w:r>
    </w:p>
    <w:p w:rsidR="0020051A" w:rsidRPr="00150DC0" w:rsidRDefault="007E4BE2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>
        <w:rPr>
          <w:rFonts w:ascii="Times New Roman" w:eastAsia="Arial" w:hAnsi="Times New Roman" w:cs="Times New Roman"/>
          <w:color w:val="231F20"/>
          <w:sz w:val="24"/>
          <w:szCs w:val="24"/>
        </w:rPr>
        <w:t>• излагать информацию</w:t>
      </w:r>
      <w:r w:rsidR="0020051A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о расселении человеческих общностей в эпоху первобытности,</w:t>
      </w:r>
    </w:p>
    <w:p w:rsidR="0020051A" w:rsidRPr="00150DC0" w:rsidRDefault="007E4BE2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о </w:t>
      </w:r>
      <w:r w:rsidR="0020051A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расположении древних государств, местах важнейших событий;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опис</w:t>
      </w:r>
      <w:r w:rsidR="007E4BE2">
        <w:rPr>
          <w:rFonts w:ascii="Times New Roman" w:eastAsia="Arial" w:hAnsi="Times New Roman" w:cs="Times New Roman"/>
          <w:color w:val="231F20"/>
          <w:sz w:val="24"/>
          <w:szCs w:val="24"/>
        </w:rPr>
        <w:t>ывать условия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существования, основны</w:t>
      </w:r>
      <w:r w:rsidR="007E4BE2">
        <w:rPr>
          <w:rFonts w:ascii="Times New Roman" w:eastAsia="Arial" w:hAnsi="Times New Roman" w:cs="Times New Roman"/>
          <w:color w:val="231F20"/>
          <w:sz w:val="24"/>
          <w:szCs w:val="24"/>
        </w:rPr>
        <w:t>е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заняти</w:t>
      </w:r>
      <w:r w:rsidR="007E4BE2">
        <w:rPr>
          <w:rFonts w:ascii="Times New Roman" w:eastAsia="Arial" w:hAnsi="Times New Roman" w:cs="Times New Roman"/>
          <w:color w:val="231F20"/>
          <w:sz w:val="24"/>
          <w:szCs w:val="24"/>
        </w:rPr>
        <w:t>я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, образ жизни людей в древности,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памятник</w:t>
      </w:r>
      <w:r w:rsidR="007E4BE2">
        <w:rPr>
          <w:rFonts w:ascii="Times New Roman" w:eastAsia="Arial" w:hAnsi="Times New Roman" w:cs="Times New Roman"/>
          <w:color w:val="231F20"/>
          <w:sz w:val="24"/>
          <w:szCs w:val="24"/>
        </w:rPr>
        <w:t>и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культуры, событи</w:t>
      </w:r>
      <w:r w:rsidR="007E4BE2">
        <w:rPr>
          <w:rFonts w:ascii="Times New Roman" w:eastAsia="Arial" w:hAnsi="Times New Roman" w:cs="Times New Roman"/>
          <w:color w:val="231F20"/>
          <w:sz w:val="24"/>
          <w:szCs w:val="24"/>
        </w:rPr>
        <w:t>я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древней истории;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понима</w:t>
      </w:r>
      <w:r w:rsidR="007E4BE2">
        <w:rPr>
          <w:rFonts w:ascii="Times New Roman" w:eastAsia="Arial" w:hAnsi="Times New Roman" w:cs="Times New Roman"/>
          <w:color w:val="231F20"/>
          <w:sz w:val="24"/>
          <w:szCs w:val="24"/>
        </w:rPr>
        <w:t>ть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взаимосвязи между природными и с</w:t>
      </w:r>
      <w:r w:rsidR="007E4BE2">
        <w:rPr>
          <w:rFonts w:ascii="Times New Roman" w:eastAsia="Arial" w:hAnsi="Times New Roman" w:cs="Times New Roman"/>
          <w:color w:val="231F20"/>
          <w:sz w:val="24"/>
          <w:szCs w:val="24"/>
        </w:rPr>
        <w:t>оциальными явлениями, их влияние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на</w:t>
      </w:r>
      <w:proofErr w:type="gramEnd"/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lastRenderedPageBreak/>
        <w:t>жизнь человека;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высказыва</w:t>
      </w:r>
      <w:r w:rsidR="007E4BE2">
        <w:rPr>
          <w:rFonts w:ascii="Times New Roman" w:eastAsia="Arial" w:hAnsi="Times New Roman" w:cs="Times New Roman"/>
          <w:color w:val="231F20"/>
          <w:sz w:val="24"/>
          <w:szCs w:val="24"/>
        </w:rPr>
        <w:t>ть суждения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о значении исторического и культурного наследия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восточных</w:t>
      </w:r>
      <w:proofErr w:type="gramEnd"/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славян и их соседей;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опис</w:t>
      </w:r>
      <w:r w:rsidR="007E4BE2">
        <w:rPr>
          <w:rFonts w:ascii="Times New Roman" w:eastAsia="Arial" w:hAnsi="Times New Roman" w:cs="Times New Roman"/>
          <w:color w:val="231F20"/>
          <w:sz w:val="24"/>
          <w:szCs w:val="24"/>
        </w:rPr>
        <w:t>ывать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характерны</w:t>
      </w:r>
      <w:r w:rsidR="007E4BE2">
        <w:rPr>
          <w:rFonts w:ascii="Times New Roman" w:eastAsia="Arial" w:hAnsi="Times New Roman" w:cs="Times New Roman"/>
          <w:color w:val="231F20"/>
          <w:sz w:val="24"/>
          <w:szCs w:val="24"/>
        </w:rPr>
        <w:t>е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, существенны</w:t>
      </w:r>
      <w:r w:rsidR="007E4BE2">
        <w:rPr>
          <w:rFonts w:ascii="Times New Roman" w:eastAsia="Arial" w:hAnsi="Times New Roman" w:cs="Times New Roman"/>
          <w:color w:val="231F20"/>
          <w:sz w:val="24"/>
          <w:szCs w:val="24"/>
        </w:rPr>
        <w:t>е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черт</w:t>
      </w:r>
      <w:r w:rsidR="007E4BE2">
        <w:rPr>
          <w:rFonts w:ascii="Times New Roman" w:eastAsia="Arial" w:hAnsi="Times New Roman" w:cs="Times New Roman"/>
          <w:color w:val="231F20"/>
          <w:sz w:val="24"/>
          <w:szCs w:val="24"/>
        </w:rPr>
        <w:t>ы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форм </w:t>
      </w:r>
      <w:proofErr w:type="spell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догосударс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твенного</w:t>
      </w:r>
      <w:proofErr w:type="spellEnd"/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и государственного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устройства древних общностей, положения основ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ных групп общества, религиозных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верований людей;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</w:t>
      </w:r>
      <w:r w:rsidR="007E4BE2">
        <w:rPr>
          <w:rFonts w:ascii="Times New Roman" w:eastAsia="Arial" w:hAnsi="Times New Roman" w:cs="Times New Roman"/>
          <w:color w:val="231F20"/>
          <w:sz w:val="24"/>
          <w:szCs w:val="24"/>
        </w:rPr>
        <w:t>искать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в источниках различного типа и вида (в материальных памятниках древности,</w:t>
      </w:r>
      <w:proofErr w:type="gramEnd"/>
    </w:p>
    <w:p w:rsidR="0020051A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отрывках</w:t>
      </w:r>
      <w:proofErr w:type="gramEnd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</w:t>
      </w:r>
      <w:r w:rsidR="007E4BE2">
        <w:rPr>
          <w:rFonts w:ascii="Times New Roman" w:eastAsia="Arial" w:hAnsi="Times New Roman" w:cs="Times New Roman"/>
          <w:color w:val="231F20"/>
          <w:sz w:val="24"/>
          <w:szCs w:val="24"/>
        </w:rPr>
        <w:t>исторических текстов) информацию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о событиях и явлениях прошлого;</w:t>
      </w:r>
    </w:p>
    <w:p w:rsidR="007E4BE2" w:rsidRPr="007E4BE2" w:rsidRDefault="007E4BE2" w:rsidP="0020051A">
      <w:pPr>
        <w:spacing w:line="0" w:lineRule="atLeast"/>
        <w:ind w:right="17"/>
        <w:rPr>
          <w:rFonts w:ascii="Times New Roman" w:eastAsia="Arial" w:hAnsi="Times New Roman" w:cs="Times New Roman"/>
          <w:i/>
          <w:color w:val="231F20"/>
          <w:sz w:val="24"/>
          <w:szCs w:val="24"/>
        </w:rPr>
      </w:pPr>
      <w:r w:rsidRPr="007E4BE2">
        <w:rPr>
          <w:rFonts w:ascii="Times New Roman" w:eastAsia="Arial" w:hAnsi="Times New Roman" w:cs="Times New Roman"/>
          <w:i/>
          <w:color w:val="231F20"/>
          <w:sz w:val="24"/>
          <w:szCs w:val="24"/>
        </w:rPr>
        <w:t>получат возможность научиться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анализ</w:t>
      </w:r>
      <w:r w:rsidR="007E4BE2">
        <w:rPr>
          <w:rFonts w:ascii="Times New Roman" w:eastAsia="Arial" w:hAnsi="Times New Roman" w:cs="Times New Roman"/>
          <w:color w:val="231F20"/>
          <w:sz w:val="24"/>
          <w:szCs w:val="24"/>
        </w:rPr>
        <w:t>ировать информацию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, содержащ</w:t>
      </w:r>
      <w:r w:rsidR="007E4BE2">
        <w:rPr>
          <w:rFonts w:ascii="Times New Roman" w:eastAsia="Arial" w:hAnsi="Times New Roman" w:cs="Times New Roman"/>
          <w:color w:val="231F20"/>
          <w:sz w:val="24"/>
          <w:szCs w:val="24"/>
        </w:rPr>
        <w:t>уюся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в летописях и правовых документах и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публицистических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произведениях</w:t>
      </w:r>
      <w:proofErr w:type="gramEnd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, записках иностранцев и других источниках по истории;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использова</w:t>
      </w:r>
      <w:r w:rsidR="007E4BE2">
        <w:rPr>
          <w:rFonts w:ascii="Times New Roman" w:eastAsia="Arial" w:hAnsi="Times New Roman" w:cs="Times New Roman"/>
          <w:color w:val="231F20"/>
          <w:sz w:val="24"/>
          <w:szCs w:val="24"/>
        </w:rPr>
        <w:t>ть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приём</w:t>
      </w:r>
      <w:r w:rsidR="007E4BE2">
        <w:rPr>
          <w:rFonts w:ascii="Times New Roman" w:eastAsia="Arial" w:hAnsi="Times New Roman" w:cs="Times New Roman"/>
          <w:color w:val="231F20"/>
          <w:sz w:val="24"/>
          <w:szCs w:val="24"/>
        </w:rPr>
        <w:t>ы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исторического анализа (сопоставление и обобщение фактов,</w:t>
      </w:r>
      <w:proofErr w:type="gramEnd"/>
    </w:p>
    <w:p w:rsidR="0020051A" w:rsidRPr="00150DC0" w:rsidRDefault="0030629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>
        <w:rPr>
          <w:rFonts w:ascii="Times New Roman" w:eastAsia="Arial" w:hAnsi="Times New Roman" w:cs="Times New Roman"/>
          <w:color w:val="231F20"/>
          <w:sz w:val="24"/>
          <w:szCs w:val="24"/>
        </w:rPr>
        <w:t>раскрытия</w:t>
      </w:r>
      <w:r w:rsidR="0020051A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причинно-следственных связей, целей и результатов деятельности людей и др.);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понима</w:t>
      </w:r>
      <w:r w:rsidR="0030629A">
        <w:rPr>
          <w:rFonts w:ascii="Times New Roman" w:eastAsia="Arial" w:hAnsi="Times New Roman" w:cs="Times New Roman"/>
          <w:color w:val="231F20"/>
          <w:sz w:val="24"/>
          <w:szCs w:val="24"/>
        </w:rPr>
        <w:t>ть важность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для достоверного изучения прошлого комплекса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исторических</w:t>
      </w:r>
      <w:proofErr w:type="gramEnd"/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источников, специфики учебно-познавательной работы с 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источниками древнейшего периода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развития человечества;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оценива</w:t>
      </w:r>
      <w:r w:rsidR="0030629A">
        <w:rPr>
          <w:rFonts w:ascii="Times New Roman" w:eastAsia="Arial" w:hAnsi="Times New Roman" w:cs="Times New Roman"/>
          <w:color w:val="231F20"/>
          <w:sz w:val="24"/>
          <w:szCs w:val="24"/>
        </w:rPr>
        <w:t>ть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поступк</w:t>
      </w:r>
      <w:r w:rsidR="0030629A">
        <w:rPr>
          <w:rFonts w:ascii="Times New Roman" w:eastAsia="Arial" w:hAnsi="Times New Roman" w:cs="Times New Roman"/>
          <w:color w:val="231F20"/>
          <w:sz w:val="24"/>
          <w:szCs w:val="24"/>
        </w:rPr>
        <w:t>и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, человечески</w:t>
      </w:r>
      <w:r w:rsidR="0030629A">
        <w:rPr>
          <w:rFonts w:ascii="Times New Roman" w:eastAsia="Arial" w:hAnsi="Times New Roman" w:cs="Times New Roman"/>
          <w:color w:val="231F20"/>
          <w:sz w:val="24"/>
          <w:szCs w:val="24"/>
        </w:rPr>
        <w:t>е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качеств на основе осмысления деятельности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исторических личностей;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различать достоверную и вымышленную (мифологическую, легендарную)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информацию в источниках и их комментирование (при помощи учителя);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сопоставл</w:t>
      </w:r>
      <w:r w:rsidR="0030629A">
        <w:rPr>
          <w:rFonts w:ascii="Times New Roman" w:eastAsia="Arial" w:hAnsi="Times New Roman" w:cs="Times New Roman"/>
          <w:color w:val="231F20"/>
          <w:sz w:val="24"/>
          <w:szCs w:val="24"/>
        </w:rPr>
        <w:t>ять (при помощи учителя) различные версии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</w:t>
      </w:r>
      <w:r w:rsidR="0030629A">
        <w:rPr>
          <w:rFonts w:ascii="Times New Roman" w:eastAsia="Arial" w:hAnsi="Times New Roman" w:cs="Times New Roman"/>
          <w:color w:val="231F20"/>
          <w:sz w:val="24"/>
          <w:szCs w:val="24"/>
        </w:rPr>
        <w:t>и оценки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исторических событий и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личностей с опорой на конкретные примеры;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определ</w:t>
      </w:r>
      <w:r w:rsidR="0030629A">
        <w:rPr>
          <w:rFonts w:ascii="Times New Roman" w:eastAsia="Arial" w:hAnsi="Times New Roman" w:cs="Times New Roman"/>
          <w:color w:val="231F20"/>
          <w:sz w:val="24"/>
          <w:szCs w:val="24"/>
        </w:rPr>
        <w:t>ять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собственно</w:t>
      </w:r>
      <w:r w:rsidR="0030629A">
        <w:rPr>
          <w:rFonts w:ascii="Times New Roman" w:eastAsia="Arial" w:hAnsi="Times New Roman" w:cs="Times New Roman"/>
          <w:color w:val="231F20"/>
          <w:sz w:val="24"/>
          <w:szCs w:val="24"/>
        </w:rPr>
        <w:t>е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отношен</w:t>
      </w:r>
      <w:r w:rsidR="0030629A">
        <w:rPr>
          <w:rFonts w:ascii="Times New Roman" w:eastAsia="Arial" w:hAnsi="Times New Roman" w:cs="Times New Roman"/>
          <w:color w:val="231F20"/>
          <w:sz w:val="24"/>
          <w:szCs w:val="24"/>
        </w:rPr>
        <w:t>ие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к дискуссионным проблемам прошлого;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систематиз</w:t>
      </w:r>
      <w:r w:rsidR="0030629A">
        <w:rPr>
          <w:rFonts w:ascii="Times New Roman" w:eastAsia="Arial" w:hAnsi="Times New Roman" w:cs="Times New Roman"/>
          <w:color w:val="231F20"/>
          <w:sz w:val="24"/>
          <w:szCs w:val="24"/>
        </w:rPr>
        <w:t>ировать информацию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в ходе проектной деятельност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и, представл</w:t>
      </w:r>
      <w:r w:rsidR="0030629A">
        <w:rPr>
          <w:rFonts w:ascii="Times New Roman" w:eastAsia="Arial" w:hAnsi="Times New Roman" w:cs="Times New Roman"/>
          <w:color w:val="231F20"/>
          <w:sz w:val="24"/>
          <w:szCs w:val="24"/>
        </w:rPr>
        <w:t>ять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её результат</w:t>
      </w:r>
      <w:r w:rsidR="0030629A">
        <w:rPr>
          <w:rFonts w:ascii="Times New Roman" w:eastAsia="Arial" w:hAnsi="Times New Roman" w:cs="Times New Roman"/>
          <w:color w:val="231F20"/>
          <w:sz w:val="24"/>
          <w:szCs w:val="24"/>
        </w:rPr>
        <w:t>ы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как по периоду в целом, так и по отдельным тематическим блокам;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приобре</w:t>
      </w:r>
      <w:r w:rsidR="0030629A">
        <w:rPr>
          <w:rFonts w:ascii="Times New Roman" w:eastAsia="Arial" w:hAnsi="Times New Roman" w:cs="Times New Roman"/>
          <w:color w:val="231F20"/>
          <w:sz w:val="24"/>
          <w:szCs w:val="24"/>
        </w:rPr>
        <w:t>сти опыт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историко-культурного</w:t>
      </w:r>
      <w:proofErr w:type="gramEnd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, историко-антропологического,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цивилизационного подход</w:t>
      </w:r>
      <w:r w:rsidR="0030629A">
        <w:rPr>
          <w:rFonts w:ascii="Times New Roman" w:eastAsia="Arial" w:hAnsi="Times New Roman" w:cs="Times New Roman"/>
          <w:color w:val="231F20"/>
          <w:sz w:val="24"/>
          <w:szCs w:val="24"/>
        </w:rPr>
        <w:t>а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к оценке социальных явлений;</w:t>
      </w:r>
    </w:p>
    <w:p w:rsidR="0030629A" w:rsidRDefault="0030629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7 КЛАСС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Личностными результатами изучения отечественной истории являются: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первичная социальная и культурная идентичность на основе усвоения системы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исторических понятий и представлений о прошлом стран Европы и мира (период до XVII в.),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эмоционально положительное принятие своей этнической идентичности;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уважение и принятие культурного многообразия народов мира, понимание важной роли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взаимодействия народов;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изложение своей точки зрения, её аргументация (в соответствии с возрастными</w:t>
      </w:r>
      <w:proofErr w:type="gramEnd"/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возможностями);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следование этическим нормам и правилам ведения диалога;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формулирование ценностных суждений и/или своей позиции по изучаемой проблеме;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проявление доброжелательности и эмоционально-нравств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енной отзывчивости, </w:t>
      </w:r>
      <w:proofErr w:type="spellStart"/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эмпатии</w:t>
      </w:r>
      <w:proofErr w:type="spellEnd"/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как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понимания чу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вств др</w:t>
      </w:r>
      <w:proofErr w:type="gramEnd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угих людей и сопереживания им;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• соотнесение своих взглядов и принципов с исторически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возникавшими</w:t>
      </w:r>
      <w:proofErr w:type="gramEnd"/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мировоззренческими системами (под руководством учителя);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обсуждение и оценивание собственных достижений, а также достижений других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обучающихся</w:t>
      </w:r>
      <w:proofErr w:type="gramEnd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(под руководством педагога);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навыки конструктивного взаимодействия в социальном общении.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В ряду </w:t>
      </w:r>
      <w:proofErr w:type="spellStart"/>
      <w:r w:rsidRPr="00150DC0">
        <w:rPr>
          <w:rFonts w:ascii="Times New Roman" w:eastAsia="Arial" w:hAnsi="Times New Roman" w:cs="Times New Roman"/>
          <w:color w:val="231F20"/>
          <w:sz w:val="24"/>
          <w:szCs w:val="24"/>
          <w:u w:val="single"/>
        </w:rPr>
        <w:t>метапредметных</w:t>
      </w:r>
      <w:proofErr w:type="spellEnd"/>
      <w:r w:rsidRPr="00150DC0">
        <w:rPr>
          <w:rFonts w:ascii="Times New Roman" w:eastAsia="Arial" w:hAnsi="Times New Roman" w:cs="Times New Roman"/>
          <w:color w:val="231F20"/>
          <w:sz w:val="24"/>
          <w:szCs w:val="24"/>
          <w:u w:val="single"/>
        </w:rPr>
        <w:t xml:space="preserve"> результатов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изучения истории можно отметить следующие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умения: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осуществлять постановку учебной задачи (при поддержке учителя);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lastRenderedPageBreak/>
        <w:t>• планировать при поддержке учителя пути достижения образовательных целей, выбирать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наиболее эффективные способы решения учебных и познавательных задач, оценивать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правильность выполнения действий;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• соотносить свои действия с планируемыми результатами, осуществлять контроль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своей</w:t>
      </w:r>
      <w:proofErr w:type="gramEnd"/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деятельности в процессе достижения результата, оценива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ть правильность решения учебной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задачи;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• работать с дополнительной информацией, анализировать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графическую</w:t>
      </w:r>
      <w:proofErr w:type="gramEnd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, художественную,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текстовую, аудиовизуальную информацию, обобщать факты, составлять план, тезисы,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формулировать и обосновывать выводы и т. д.;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критически оценивать достоверность информации (с помощью педагога), собирать и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фиксировать информацию, выделяя главную и второстепенную;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использовать в учебной деятельности современные источники информации, находить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информацию в индивидуальной информационной среде, среде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образовательного</w:t>
      </w:r>
      <w:proofErr w:type="gramEnd"/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учреждения, федеральных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хранилищах</w:t>
      </w:r>
      <w:proofErr w:type="gramEnd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образовательных информационных ресурсов и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Интернете</w:t>
      </w:r>
      <w:proofErr w:type="gramEnd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под руководством педагога;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использовать ранее изученный материал для решения познавательных задач;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ставить репродуктивные вопросы по изученному материалу;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определять понятия, устанавливать аналогии, классифицировать явления, с помощью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учителя выбирать основания и критерии для классификации и обобщения;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логически строить рассуждение, выстраивать ответ в соответствии с заданием, целью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(сжато, полно, выборочно);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применять начальные исследовательские умения при решении поисковых задач;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решать творческие задачи, представлять результаты своей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деятельности в различных видах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публичных выступлений (высказывание, монолог, беседа, сообщение, презентация,</w:t>
      </w:r>
      <w:proofErr w:type="gramEnd"/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дискуссия и др.), а также в форме письменных работ;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• использовать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ИКТ-технологии</w:t>
      </w:r>
      <w:proofErr w:type="gramEnd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для обработки, передачи, систематизации и презентации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информации;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планировать этапы выполнения проектной работы, распре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делять обязанности, отслеживать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продвижение в выполнении задания и контролировать качество выполнения работы;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организовывать учебное сотрудничество и совместную деятельность с учителем и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сверстниками, работать индивидуально и в группе;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определять свою роль в учебной группе, вклад всех участников в общий результат;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выявлять позитивные и негативные факторы, влияющие на результаты и качество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выполнения задания.</w:t>
      </w:r>
    </w:p>
    <w:p w:rsidR="0020051A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  <w:u w:val="single"/>
        </w:rPr>
        <w:t>Предметные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  <w:u w:val="single"/>
        </w:rPr>
        <w:t>результаты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</w:t>
      </w:r>
    </w:p>
    <w:p w:rsidR="0030629A" w:rsidRPr="0030629A" w:rsidRDefault="0030629A" w:rsidP="0020051A">
      <w:pPr>
        <w:spacing w:line="0" w:lineRule="atLeast"/>
        <w:ind w:right="17"/>
        <w:rPr>
          <w:rFonts w:ascii="Times New Roman" w:eastAsia="Arial" w:hAnsi="Times New Roman" w:cs="Times New Roman"/>
          <w:i/>
          <w:color w:val="231F20"/>
          <w:sz w:val="24"/>
          <w:szCs w:val="24"/>
        </w:rPr>
      </w:pPr>
      <w:r w:rsidRPr="007E4BE2">
        <w:rPr>
          <w:rFonts w:ascii="Times New Roman" w:eastAsia="Arial" w:hAnsi="Times New Roman" w:cs="Times New Roman"/>
          <w:i/>
          <w:color w:val="231F20"/>
          <w:sz w:val="24"/>
          <w:szCs w:val="24"/>
        </w:rPr>
        <w:t>В результате изучения курса Всеобщей истор</w:t>
      </w:r>
      <w:r>
        <w:rPr>
          <w:rFonts w:ascii="Times New Roman" w:eastAsia="Arial" w:hAnsi="Times New Roman" w:cs="Times New Roman"/>
          <w:i/>
          <w:color w:val="231F20"/>
          <w:sz w:val="24"/>
          <w:szCs w:val="24"/>
        </w:rPr>
        <w:t>ии обучающиеся научатся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примен</w:t>
      </w:r>
      <w:r w:rsidR="0030629A">
        <w:rPr>
          <w:rFonts w:ascii="Times New Roman" w:eastAsia="Arial" w:hAnsi="Times New Roman" w:cs="Times New Roman"/>
          <w:color w:val="231F20"/>
          <w:sz w:val="24"/>
          <w:szCs w:val="24"/>
        </w:rPr>
        <w:t>ять основные хронологические понятия, термины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(век, его четверть, треть);</w:t>
      </w:r>
    </w:p>
    <w:p w:rsidR="0020051A" w:rsidRPr="00150DC0" w:rsidRDefault="0030629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>
        <w:rPr>
          <w:rFonts w:ascii="Times New Roman" w:eastAsia="Arial" w:hAnsi="Times New Roman" w:cs="Times New Roman"/>
          <w:color w:val="231F20"/>
          <w:sz w:val="24"/>
          <w:szCs w:val="24"/>
        </w:rPr>
        <w:t>• устанавливать синхронистические</w:t>
      </w:r>
      <w:r w:rsidR="0020051A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связ</w:t>
      </w:r>
      <w:r>
        <w:rPr>
          <w:rFonts w:ascii="Times New Roman" w:eastAsia="Arial" w:hAnsi="Times New Roman" w:cs="Times New Roman"/>
          <w:color w:val="231F20"/>
          <w:sz w:val="24"/>
          <w:szCs w:val="24"/>
        </w:rPr>
        <w:t>и</w:t>
      </w:r>
      <w:r w:rsidR="0020051A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стран Европы и Азии в XVI—XVII вв.;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составл</w:t>
      </w:r>
      <w:r w:rsidR="0030629A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ять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и анализ</w:t>
      </w:r>
      <w:r w:rsidR="0030629A">
        <w:rPr>
          <w:rFonts w:ascii="Times New Roman" w:eastAsia="Arial" w:hAnsi="Times New Roman" w:cs="Times New Roman"/>
          <w:color w:val="231F20"/>
          <w:sz w:val="24"/>
          <w:szCs w:val="24"/>
        </w:rPr>
        <w:t>ировать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генеалогически</w:t>
      </w:r>
      <w:r w:rsidR="0030629A">
        <w:rPr>
          <w:rFonts w:ascii="Times New Roman" w:eastAsia="Arial" w:hAnsi="Times New Roman" w:cs="Times New Roman"/>
          <w:color w:val="231F20"/>
          <w:sz w:val="24"/>
          <w:szCs w:val="24"/>
        </w:rPr>
        <w:t>е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схем</w:t>
      </w:r>
      <w:r w:rsidR="0030629A">
        <w:rPr>
          <w:rFonts w:ascii="Times New Roman" w:eastAsia="Arial" w:hAnsi="Times New Roman" w:cs="Times New Roman"/>
          <w:color w:val="231F20"/>
          <w:sz w:val="24"/>
          <w:szCs w:val="24"/>
        </w:rPr>
        <w:t>ы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и таблиц</w:t>
      </w:r>
      <w:r w:rsidR="0030629A">
        <w:rPr>
          <w:rFonts w:ascii="Times New Roman" w:eastAsia="Arial" w:hAnsi="Times New Roman" w:cs="Times New Roman"/>
          <w:color w:val="231F20"/>
          <w:sz w:val="24"/>
          <w:szCs w:val="24"/>
        </w:rPr>
        <w:t>ы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;</w:t>
      </w:r>
    </w:p>
    <w:p w:rsidR="0020051A" w:rsidRPr="00150DC0" w:rsidRDefault="0030629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>
        <w:rPr>
          <w:rFonts w:ascii="Times New Roman" w:eastAsia="Arial" w:hAnsi="Times New Roman" w:cs="Times New Roman"/>
          <w:color w:val="231F20"/>
          <w:sz w:val="24"/>
          <w:szCs w:val="24"/>
        </w:rPr>
        <w:t>• определять</w:t>
      </w:r>
      <w:r w:rsidR="0020051A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и использова</w:t>
      </w:r>
      <w:r>
        <w:rPr>
          <w:rFonts w:ascii="Times New Roman" w:eastAsia="Arial" w:hAnsi="Times New Roman" w:cs="Times New Roman"/>
          <w:color w:val="231F20"/>
          <w:sz w:val="24"/>
          <w:szCs w:val="24"/>
        </w:rPr>
        <w:t>ть</w:t>
      </w:r>
      <w:r w:rsidR="0020051A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исторически</w:t>
      </w:r>
      <w:r>
        <w:rPr>
          <w:rFonts w:ascii="Times New Roman" w:eastAsia="Arial" w:hAnsi="Times New Roman" w:cs="Times New Roman"/>
          <w:color w:val="231F20"/>
          <w:sz w:val="24"/>
          <w:szCs w:val="24"/>
        </w:rPr>
        <w:t>е</w:t>
      </w:r>
      <w:r w:rsidR="0020051A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поняти</w:t>
      </w:r>
      <w:r>
        <w:rPr>
          <w:rFonts w:ascii="Times New Roman" w:eastAsia="Arial" w:hAnsi="Times New Roman" w:cs="Times New Roman"/>
          <w:color w:val="231F20"/>
          <w:sz w:val="24"/>
          <w:szCs w:val="24"/>
        </w:rPr>
        <w:t>я и термины</w:t>
      </w:r>
      <w:r w:rsidR="0020051A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использова</w:t>
      </w:r>
      <w:r w:rsidR="0030629A">
        <w:rPr>
          <w:rFonts w:ascii="Times New Roman" w:eastAsia="Arial" w:hAnsi="Times New Roman" w:cs="Times New Roman"/>
          <w:color w:val="231F20"/>
          <w:sz w:val="24"/>
          <w:szCs w:val="24"/>
        </w:rPr>
        <w:t>ть сведения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из исторической карты как источника информации;</w:t>
      </w:r>
    </w:p>
    <w:p w:rsidR="0020051A" w:rsidRPr="00150DC0" w:rsidRDefault="0030629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>
        <w:rPr>
          <w:rFonts w:ascii="Times New Roman" w:eastAsia="Arial" w:hAnsi="Times New Roman" w:cs="Times New Roman"/>
          <w:color w:val="231F20"/>
          <w:sz w:val="24"/>
          <w:szCs w:val="24"/>
        </w:rPr>
        <w:t>• описывать условия</w:t>
      </w:r>
      <w:r w:rsidR="0020051A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существования, основн</w:t>
      </w:r>
      <w:r>
        <w:rPr>
          <w:rFonts w:ascii="Times New Roman" w:eastAsia="Arial" w:hAnsi="Times New Roman" w:cs="Times New Roman"/>
          <w:color w:val="231F20"/>
          <w:sz w:val="24"/>
          <w:szCs w:val="24"/>
        </w:rPr>
        <w:t>ые занятия, образ</w:t>
      </w:r>
      <w:r w:rsidR="0020051A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жизни народов мира,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исторически</w:t>
      </w:r>
      <w:r w:rsidR="0030629A">
        <w:rPr>
          <w:rFonts w:ascii="Times New Roman" w:eastAsia="Arial" w:hAnsi="Times New Roman" w:cs="Times New Roman"/>
          <w:color w:val="231F20"/>
          <w:sz w:val="24"/>
          <w:szCs w:val="24"/>
        </w:rPr>
        <w:t>е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событи</w:t>
      </w:r>
      <w:r w:rsidR="0030629A">
        <w:rPr>
          <w:rFonts w:ascii="Times New Roman" w:eastAsia="Arial" w:hAnsi="Times New Roman" w:cs="Times New Roman"/>
          <w:color w:val="231F20"/>
          <w:sz w:val="24"/>
          <w:szCs w:val="24"/>
        </w:rPr>
        <w:t>я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и процесс</w:t>
      </w:r>
      <w:r w:rsidR="0030629A">
        <w:rPr>
          <w:rFonts w:ascii="Times New Roman" w:eastAsia="Arial" w:hAnsi="Times New Roman" w:cs="Times New Roman"/>
          <w:color w:val="231F20"/>
          <w:sz w:val="24"/>
          <w:szCs w:val="24"/>
        </w:rPr>
        <w:t>ы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сопоставл</w:t>
      </w:r>
      <w:r w:rsidR="0030629A">
        <w:rPr>
          <w:rFonts w:ascii="Times New Roman" w:eastAsia="Arial" w:hAnsi="Times New Roman" w:cs="Times New Roman"/>
          <w:color w:val="231F20"/>
          <w:sz w:val="24"/>
          <w:szCs w:val="24"/>
        </w:rPr>
        <w:t>ять развитие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стран в период Средневековья, выявл</w:t>
      </w:r>
      <w:r w:rsidR="0030629A">
        <w:rPr>
          <w:rFonts w:ascii="Times New Roman" w:eastAsia="Arial" w:hAnsi="Times New Roman" w:cs="Times New Roman"/>
          <w:color w:val="231F20"/>
          <w:sz w:val="24"/>
          <w:szCs w:val="24"/>
        </w:rPr>
        <w:t>ять общие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черт</w:t>
      </w:r>
      <w:r w:rsidR="0030629A">
        <w:rPr>
          <w:rFonts w:ascii="Times New Roman" w:eastAsia="Arial" w:hAnsi="Times New Roman" w:cs="Times New Roman"/>
          <w:color w:val="231F20"/>
          <w:sz w:val="24"/>
          <w:szCs w:val="24"/>
        </w:rPr>
        <w:t>ы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и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особенност</w:t>
      </w:r>
      <w:r w:rsidR="0030629A">
        <w:rPr>
          <w:rFonts w:ascii="Times New Roman" w:eastAsia="Arial" w:hAnsi="Times New Roman" w:cs="Times New Roman"/>
          <w:color w:val="231F20"/>
          <w:sz w:val="24"/>
          <w:szCs w:val="24"/>
        </w:rPr>
        <w:t>и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(в связи с понятиями «централизованное государство», «всероссийский</w:t>
      </w:r>
      <w:proofErr w:type="gramEnd"/>
    </w:p>
    <w:p w:rsidR="0030629A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рынок» и др.);</w:t>
      </w:r>
    </w:p>
    <w:p w:rsidR="0020051A" w:rsidRPr="0030629A" w:rsidRDefault="0030629A" w:rsidP="0030629A">
      <w:pPr>
        <w:pStyle w:val="a5"/>
        <w:numPr>
          <w:ilvl w:val="0"/>
          <w:numId w:val="10"/>
        </w:numPr>
        <w:spacing w:line="0" w:lineRule="atLeast"/>
        <w:ind w:left="142" w:right="17" w:hanging="142"/>
        <w:rPr>
          <w:rFonts w:ascii="Times New Roman" w:eastAsia="Arial" w:hAnsi="Times New Roman" w:cs="Times New Roman"/>
          <w:color w:val="231F20"/>
          <w:sz w:val="24"/>
          <w:szCs w:val="24"/>
        </w:rPr>
      </w:pPr>
      <w:r>
        <w:rPr>
          <w:rFonts w:ascii="Times New Roman" w:eastAsia="Arial" w:hAnsi="Times New Roman" w:cs="Times New Roman"/>
          <w:color w:val="231F20"/>
          <w:sz w:val="24"/>
          <w:szCs w:val="24"/>
        </w:rPr>
        <w:t>понимать взаимосвязь</w:t>
      </w:r>
      <w:r w:rsidR="0020051A" w:rsidRPr="0030629A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между социальными явлениями и процессами, их</w:t>
      </w:r>
    </w:p>
    <w:p w:rsidR="0020051A" w:rsidRPr="00150DC0" w:rsidRDefault="0030629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>
        <w:rPr>
          <w:rFonts w:ascii="Times New Roman" w:eastAsia="Arial" w:hAnsi="Times New Roman" w:cs="Times New Roman"/>
          <w:color w:val="231F20"/>
          <w:sz w:val="24"/>
          <w:szCs w:val="24"/>
        </w:rPr>
        <w:t>влияние</w:t>
      </w:r>
      <w:r w:rsidR="0020051A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на жизнь народов мира;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высказыва</w:t>
      </w:r>
      <w:r w:rsidR="0030629A">
        <w:rPr>
          <w:rFonts w:ascii="Times New Roman" w:eastAsia="Arial" w:hAnsi="Times New Roman" w:cs="Times New Roman"/>
          <w:color w:val="231F20"/>
          <w:sz w:val="24"/>
          <w:szCs w:val="24"/>
        </w:rPr>
        <w:t>ть суждения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о значении и месте исторического и культурного наследия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предков;</w:t>
      </w:r>
    </w:p>
    <w:p w:rsidR="0020051A" w:rsidRPr="00150DC0" w:rsidRDefault="0030629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proofErr w:type="gramStart"/>
      <w:r>
        <w:rPr>
          <w:rFonts w:ascii="Times New Roman" w:eastAsia="Arial" w:hAnsi="Times New Roman" w:cs="Times New Roman"/>
          <w:color w:val="231F20"/>
          <w:sz w:val="24"/>
          <w:szCs w:val="24"/>
        </w:rPr>
        <w:lastRenderedPageBreak/>
        <w:t xml:space="preserve">• </w:t>
      </w:r>
      <w:r w:rsidR="0020051A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иск</w:t>
      </w:r>
      <w:r>
        <w:rPr>
          <w:rFonts w:ascii="Times New Roman" w:eastAsia="Arial" w:hAnsi="Times New Roman" w:cs="Times New Roman"/>
          <w:color w:val="231F20"/>
          <w:sz w:val="24"/>
          <w:szCs w:val="24"/>
        </w:rPr>
        <w:t>ать  информацию</w:t>
      </w:r>
      <w:r w:rsidR="0020051A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в источниках различного типа и вида (в материальных памятниках,</w:t>
      </w:r>
      <w:proofErr w:type="gramEnd"/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фрагментах</w:t>
      </w:r>
      <w:proofErr w:type="gramEnd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летописей, правовых документов, публицистических произведений и др.);</w:t>
      </w:r>
    </w:p>
    <w:p w:rsidR="0020051A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анализ</w:t>
      </w:r>
      <w:r w:rsidR="0030629A">
        <w:rPr>
          <w:rFonts w:ascii="Times New Roman" w:eastAsia="Arial" w:hAnsi="Times New Roman" w:cs="Times New Roman"/>
          <w:color w:val="231F20"/>
          <w:sz w:val="24"/>
          <w:szCs w:val="24"/>
        </w:rPr>
        <w:t>ировать  информацию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о событиях и явлениях прошлого</w:t>
      </w:r>
      <w:r w:rsidR="0030629A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с использованием понятийного и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познавательного инструментария социальных наук;</w:t>
      </w:r>
    </w:p>
    <w:p w:rsidR="0030629A" w:rsidRPr="0030629A" w:rsidRDefault="0030629A" w:rsidP="0020051A">
      <w:pPr>
        <w:spacing w:line="0" w:lineRule="atLeast"/>
        <w:ind w:right="17"/>
        <w:rPr>
          <w:rFonts w:ascii="Times New Roman" w:eastAsia="Arial" w:hAnsi="Times New Roman" w:cs="Times New Roman"/>
          <w:i/>
          <w:color w:val="231F20"/>
          <w:sz w:val="24"/>
          <w:szCs w:val="24"/>
        </w:rPr>
      </w:pPr>
      <w:r>
        <w:rPr>
          <w:rFonts w:ascii="Times New Roman" w:eastAsia="Arial" w:hAnsi="Times New Roman" w:cs="Times New Roman"/>
          <w:i/>
          <w:color w:val="231F20"/>
          <w:sz w:val="24"/>
          <w:szCs w:val="24"/>
        </w:rPr>
        <w:t>получат возможность научиться</w:t>
      </w:r>
    </w:p>
    <w:p w:rsidR="0020051A" w:rsidRPr="00150DC0" w:rsidRDefault="0030629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• сравнивать </w:t>
      </w:r>
      <w:r w:rsidR="0020051A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(под руководством учителя) свидетельств</w:t>
      </w:r>
      <w:r>
        <w:rPr>
          <w:rFonts w:ascii="Times New Roman" w:eastAsia="Arial" w:hAnsi="Times New Roman" w:cs="Times New Roman"/>
          <w:color w:val="231F20"/>
          <w:sz w:val="24"/>
          <w:szCs w:val="24"/>
        </w:rPr>
        <w:t>а</w:t>
      </w:r>
      <w:r w:rsidR="0020051A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раз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личных исторических источников, </w:t>
      </w:r>
      <w:r>
        <w:rPr>
          <w:rFonts w:ascii="Times New Roman" w:eastAsia="Arial" w:hAnsi="Times New Roman" w:cs="Times New Roman"/>
          <w:color w:val="231F20"/>
          <w:sz w:val="24"/>
          <w:szCs w:val="24"/>
        </w:rPr>
        <w:t>выявлять</w:t>
      </w:r>
      <w:r w:rsidR="002B220C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в них общие</w:t>
      </w:r>
      <w:r w:rsidR="0020051A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черт</w:t>
      </w:r>
      <w:r w:rsidR="002B220C">
        <w:rPr>
          <w:rFonts w:ascii="Times New Roman" w:eastAsia="Arial" w:hAnsi="Times New Roman" w:cs="Times New Roman"/>
          <w:color w:val="231F20"/>
          <w:sz w:val="24"/>
          <w:szCs w:val="24"/>
        </w:rPr>
        <w:t>ы</w:t>
      </w:r>
      <w:r w:rsidR="0020051A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и особенност</w:t>
      </w:r>
      <w:r w:rsidR="002B220C">
        <w:rPr>
          <w:rFonts w:ascii="Times New Roman" w:eastAsia="Arial" w:hAnsi="Times New Roman" w:cs="Times New Roman"/>
          <w:color w:val="231F20"/>
          <w:sz w:val="24"/>
          <w:szCs w:val="24"/>
        </w:rPr>
        <w:t>и</w:t>
      </w:r>
      <w:r w:rsidR="0020051A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использова</w:t>
      </w:r>
      <w:r w:rsidR="002B220C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ть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приём</w:t>
      </w:r>
      <w:r w:rsidR="002B220C">
        <w:rPr>
          <w:rFonts w:ascii="Times New Roman" w:eastAsia="Arial" w:hAnsi="Times New Roman" w:cs="Times New Roman"/>
          <w:color w:val="231F20"/>
          <w:sz w:val="24"/>
          <w:szCs w:val="24"/>
        </w:rPr>
        <w:t>ы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исторического анализа (сопоставление и обобщение фактов,</w:t>
      </w:r>
      <w:proofErr w:type="gramEnd"/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раскрытие причинно-следственных связей, целей и резуль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татов деятельности персоналий и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др.);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раскры</w:t>
      </w:r>
      <w:r w:rsidR="002B220C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вать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характерны</w:t>
      </w:r>
      <w:r w:rsidR="002B220C">
        <w:rPr>
          <w:rFonts w:ascii="Times New Roman" w:eastAsia="Arial" w:hAnsi="Times New Roman" w:cs="Times New Roman"/>
          <w:color w:val="231F20"/>
          <w:sz w:val="24"/>
          <w:szCs w:val="24"/>
        </w:rPr>
        <w:t>е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, существенны</w:t>
      </w:r>
      <w:r w:rsidR="002B220C">
        <w:rPr>
          <w:rFonts w:ascii="Times New Roman" w:eastAsia="Arial" w:hAnsi="Times New Roman" w:cs="Times New Roman"/>
          <w:color w:val="231F20"/>
          <w:sz w:val="24"/>
          <w:szCs w:val="24"/>
        </w:rPr>
        <w:t>е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черт</w:t>
      </w:r>
      <w:r w:rsidR="002B220C">
        <w:rPr>
          <w:rFonts w:ascii="Times New Roman" w:eastAsia="Arial" w:hAnsi="Times New Roman" w:cs="Times New Roman"/>
          <w:color w:val="231F20"/>
          <w:sz w:val="24"/>
          <w:szCs w:val="24"/>
        </w:rPr>
        <w:t>ы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: а) экономи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ческих и социальных отношений и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политического строя в разных государствах; б</w:t>
      </w:r>
      <w:r w:rsidR="002B220C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) ценностей, господствовавших в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средневековых обществах, религиозных воззрений, предст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авлений средневекового человека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о мире;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понима</w:t>
      </w:r>
      <w:r w:rsidR="002B220C">
        <w:rPr>
          <w:rFonts w:ascii="Times New Roman" w:eastAsia="Arial" w:hAnsi="Times New Roman" w:cs="Times New Roman"/>
          <w:color w:val="231F20"/>
          <w:sz w:val="24"/>
          <w:szCs w:val="24"/>
        </w:rPr>
        <w:t>ть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историческ</w:t>
      </w:r>
      <w:r w:rsidR="002B220C">
        <w:rPr>
          <w:rFonts w:ascii="Times New Roman" w:eastAsia="Arial" w:hAnsi="Times New Roman" w:cs="Times New Roman"/>
          <w:color w:val="231F20"/>
          <w:sz w:val="24"/>
          <w:szCs w:val="24"/>
        </w:rPr>
        <w:t>ую обусловленность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и мотиваци</w:t>
      </w:r>
      <w:r w:rsidR="002B220C">
        <w:rPr>
          <w:rFonts w:ascii="Times New Roman" w:eastAsia="Arial" w:hAnsi="Times New Roman" w:cs="Times New Roman"/>
          <w:color w:val="231F20"/>
          <w:sz w:val="24"/>
          <w:szCs w:val="24"/>
        </w:rPr>
        <w:t>ю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поступков людей эпохи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Средневековья, оценива</w:t>
      </w:r>
      <w:r w:rsidR="002B220C">
        <w:rPr>
          <w:rFonts w:ascii="Times New Roman" w:eastAsia="Arial" w:hAnsi="Times New Roman" w:cs="Times New Roman"/>
          <w:color w:val="231F20"/>
          <w:sz w:val="24"/>
          <w:szCs w:val="24"/>
        </w:rPr>
        <w:t>ть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результат</w:t>
      </w:r>
      <w:r w:rsidR="002B220C">
        <w:rPr>
          <w:rFonts w:ascii="Times New Roman" w:eastAsia="Arial" w:hAnsi="Times New Roman" w:cs="Times New Roman"/>
          <w:color w:val="231F20"/>
          <w:sz w:val="24"/>
          <w:szCs w:val="24"/>
        </w:rPr>
        <w:t>ы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жизнедеятельности</w:t>
      </w:r>
      <w:r w:rsidR="002B220C">
        <w:rPr>
          <w:rFonts w:ascii="Times New Roman" w:eastAsia="Arial" w:hAnsi="Times New Roman" w:cs="Times New Roman"/>
          <w:color w:val="231F20"/>
          <w:sz w:val="24"/>
          <w:szCs w:val="24"/>
        </w:rPr>
        <w:t>,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исходя из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гуманистических</w:t>
      </w:r>
      <w:proofErr w:type="gramEnd"/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установок, национальных интересов стран Европы;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сопостав</w:t>
      </w:r>
      <w:r w:rsidR="002B220C">
        <w:rPr>
          <w:rFonts w:ascii="Times New Roman" w:eastAsia="Arial" w:hAnsi="Times New Roman" w:cs="Times New Roman"/>
          <w:color w:val="231F20"/>
          <w:sz w:val="24"/>
          <w:szCs w:val="24"/>
        </w:rPr>
        <w:t>лять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(с помощью учителя) различны</w:t>
      </w:r>
      <w:r w:rsidR="002B220C">
        <w:rPr>
          <w:rFonts w:ascii="Times New Roman" w:eastAsia="Arial" w:hAnsi="Times New Roman" w:cs="Times New Roman"/>
          <w:color w:val="231F20"/>
          <w:sz w:val="24"/>
          <w:szCs w:val="24"/>
        </w:rPr>
        <w:t>е версии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</w:t>
      </w:r>
      <w:r w:rsidR="002B220C">
        <w:rPr>
          <w:rFonts w:ascii="Times New Roman" w:eastAsia="Arial" w:hAnsi="Times New Roman" w:cs="Times New Roman"/>
          <w:color w:val="231F20"/>
          <w:sz w:val="24"/>
          <w:szCs w:val="24"/>
        </w:rPr>
        <w:t>и оцен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к</w:t>
      </w:r>
      <w:r w:rsidR="002B220C">
        <w:rPr>
          <w:rFonts w:ascii="Times New Roman" w:eastAsia="Arial" w:hAnsi="Times New Roman" w:cs="Times New Roman"/>
          <w:color w:val="231F20"/>
          <w:sz w:val="24"/>
          <w:szCs w:val="24"/>
        </w:rPr>
        <w:t>и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исторических событий и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личностей;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определ</w:t>
      </w:r>
      <w:r w:rsidR="002B220C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ять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и аргумент</w:t>
      </w:r>
      <w:r w:rsidR="002B220C">
        <w:rPr>
          <w:rFonts w:ascii="Times New Roman" w:eastAsia="Arial" w:hAnsi="Times New Roman" w:cs="Times New Roman"/>
          <w:color w:val="231F20"/>
          <w:sz w:val="24"/>
          <w:szCs w:val="24"/>
        </w:rPr>
        <w:t>ировать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собственно</w:t>
      </w:r>
      <w:r w:rsidR="002B220C">
        <w:rPr>
          <w:rFonts w:ascii="Times New Roman" w:eastAsia="Arial" w:hAnsi="Times New Roman" w:cs="Times New Roman"/>
          <w:color w:val="231F20"/>
          <w:sz w:val="24"/>
          <w:szCs w:val="24"/>
        </w:rPr>
        <w:t>е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отношени</w:t>
      </w:r>
      <w:r w:rsidR="002B220C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е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к дискуссионным проблемам</w:t>
      </w:r>
    </w:p>
    <w:p w:rsidR="002B220C" w:rsidRDefault="002B220C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>
        <w:rPr>
          <w:rFonts w:ascii="Times New Roman" w:eastAsia="Arial" w:hAnsi="Times New Roman" w:cs="Times New Roman"/>
          <w:color w:val="231F20"/>
          <w:sz w:val="24"/>
          <w:szCs w:val="24"/>
        </w:rPr>
        <w:t>прошлого;</w:t>
      </w:r>
    </w:p>
    <w:p w:rsidR="0020051A" w:rsidRPr="00150DC0" w:rsidRDefault="002B220C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>
        <w:rPr>
          <w:rFonts w:ascii="Times New Roman" w:eastAsia="Arial" w:hAnsi="Times New Roman" w:cs="Times New Roman"/>
          <w:color w:val="231F20"/>
          <w:sz w:val="24"/>
          <w:szCs w:val="24"/>
        </w:rPr>
        <w:t>• систематизировать  информацию</w:t>
      </w:r>
      <w:r w:rsidR="0020051A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в ходе проектной деятельност</w:t>
      </w:r>
      <w:r>
        <w:rPr>
          <w:rFonts w:ascii="Times New Roman" w:eastAsia="Arial" w:hAnsi="Times New Roman" w:cs="Times New Roman"/>
          <w:color w:val="231F20"/>
          <w:sz w:val="24"/>
          <w:szCs w:val="24"/>
        </w:rPr>
        <w:t>и, представлять её результаты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</w:t>
      </w:r>
      <w:r w:rsidR="0020051A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как по периоду в целом, так и по отдельным тематическим блокам;</w:t>
      </w:r>
    </w:p>
    <w:p w:rsidR="0020051A" w:rsidRPr="00150DC0" w:rsidRDefault="002B220C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>
        <w:rPr>
          <w:rFonts w:ascii="Times New Roman" w:eastAsia="Arial" w:hAnsi="Times New Roman" w:cs="Times New Roman"/>
          <w:color w:val="231F20"/>
          <w:sz w:val="24"/>
          <w:szCs w:val="24"/>
        </w:rPr>
        <w:t>• расширять опыт</w:t>
      </w:r>
      <w:r w:rsidR="0020051A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применения историко-культурного, историко-антропологического,</w:t>
      </w:r>
    </w:p>
    <w:p w:rsidR="0020051A" w:rsidRPr="00150DC0" w:rsidRDefault="002B220C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цивилизационного подхода </w:t>
      </w:r>
      <w:r w:rsidR="0020051A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к оценке социальных явлений;</w:t>
      </w:r>
    </w:p>
    <w:p w:rsidR="0020051A" w:rsidRPr="00150DC0" w:rsidRDefault="002B220C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>
        <w:rPr>
          <w:rFonts w:ascii="Times New Roman" w:eastAsia="Arial" w:hAnsi="Times New Roman" w:cs="Times New Roman"/>
          <w:color w:val="231F20"/>
          <w:sz w:val="24"/>
          <w:szCs w:val="24"/>
        </w:rPr>
        <w:t>• составлять</w:t>
      </w:r>
      <w:r w:rsidR="0020051A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с привлечением дополнительной литературы описания памятников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средневековой ку</w:t>
      </w:r>
      <w:r w:rsidR="002B220C">
        <w:rPr>
          <w:rFonts w:ascii="Times New Roman" w:eastAsia="Arial" w:hAnsi="Times New Roman" w:cs="Times New Roman"/>
          <w:color w:val="231F20"/>
          <w:sz w:val="24"/>
          <w:szCs w:val="24"/>
        </w:rPr>
        <w:t>льтуры разных стран, рассуждения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об и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х художественных достоинствах и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значении;</w:t>
      </w:r>
    </w:p>
    <w:p w:rsidR="0020051A" w:rsidRPr="00150DC0" w:rsidRDefault="002B220C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• понимать культурное  многообразие </w:t>
      </w:r>
      <w:r w:rsidR="0020051A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народов Евразии в изучаемый период.</w:t>
      </w:r>
    </w:p>
    <w:p w:rsidR="00990D6B" w:rsidRPr="00150DC0" w:rsidRDefault="00990D6B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8 КЛАСС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Важнейшими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  <w:u w:val="single"/>
        </w:rPr>
        <w:t>личностными результатами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изучения истории на данном этапе обучения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являются: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первичная социальная и культурная идентичность на основе усвоения системы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исторических понятий и представлений о прошлом стран Европы и мира (период с конца</w:t>
      </w:r>
      <w:proofErr w:type="gramEnd"/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XVII по конец XVIII в.), эмоционально положительное принятие своей этнической</w:t>
      </w:r>
      <w:proofErr w:type="gramEnd"/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идентичности;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• изложение собственного мнения, аргументация своей точки зрения в соответствии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с</w:t>
      </w:r>
      <w:proofErr w:type="gramEnd"/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возрастными возможностями;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формулирование ценностных суждений и/или своей позиции по изучаемой проблеме,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проявление доброжелательности и эмоционально-нравственной отзывчивости, </w:t>
      </w:r>
      <w:proofErr w:type="spell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эмпатии</w:t>
      </w:r>
      <w:proofErr w:type="spellEnd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как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понимания чу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вств др</w:t>
      </w:r>
      <w:proofErr w:type="gramEnd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угих людей и сопереживания им;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осмысление социально-нравственного опыта предшествующих поколений;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• уважение к народам мира и принятие их культурного многообразия, понимание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важной</w:t>
      </w:r>
      <w:proofErr w:type="gramEnd"/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роли взаимодействия народов в процессе формирования наций и народностей;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• соотнесение своих взглядов и принципов с исторически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возникавшими</w:t>
      </w:r>
      <w:proofErr w:type="gramEnd"/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мировоззренческими системами (под руководством учителя);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следование этическим нормам и правилам ведения диало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га в соответствии с возрастными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возможностями;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обсуждение и оценивание своих достижений и достижений других обучающихся (под</w:t>
      </w:r>
      <w:proofErr w:type="gramEnd"/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руководством учителя);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расширение опыта конструктивного взаимодействия в социальном общении.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  <w:u w:val="single"/>
        </w:rPr>
        <w:lastRenderedPageBreak/>
        <w:t>Метапредметные результаты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изучения истории предполагают формирование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следующих</w:t>
      </w:r>
      <w:proofErr w:type="gramEnd"/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умений: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формулировать при поддержке учителя новые для себя за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дачи в учебной и познавательной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деятельности;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планировать пути достижения образовательных целей, выбирать наиболее эффективные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способы решения учебных и познавательных задач, оценивать правильность выполнения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действий;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осуществлять контроль своей деятельности в процессе д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остижения результата, оценивать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правильность решения учебной задачи, соотноси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ть свои действия с планируемыми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результатами;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работать с учебной и внешкольной информацией (анализировать графическую,</w:t>
      </w:r>
      <w:proofErr w:type="gramEnd"/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художественную, текстовую, аудиовизуальную и другую информацию, обобщать факты,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составлять план, тезисы, конспект, формулировать и обосновывать выводы и т. д.);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собирать и фиксировать информацию, выделяя главную и второстепенную, критически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оценивать её достоверность (под руководством учителя);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• работать с материалами на электронных носителях, находить информацию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в</w:t>
      </w:r>
      <w:proofErr w:type="gramEnd"/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индивидуальной информационной среде, среде образовательного учреждения,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в</w:t>
      </w:r>
      <w:proofErr w:type="gramEnd"/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федеральных хранилищах образовательных информационных ресурсов и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контролируемом</w:t>
      </w:r>
      <w:proofErr w:type="gramEnd"/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Интернете</w:t>
      </w:r>
      <w:proofErr w:type="gramEnd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(под руководством педагога);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использовать ранее изученный материал для решения познавательных задач;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• ставить репродуктивные вопросы (на воспроизведение материала) по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изученному</w:t>
      </w:r>
      <w:proofErr w:type="gramEnd"/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материалу;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определять понятия, устанавливать аналогии, классифицировать; с помощью учителя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выбирать основания и критерии для классификации и обобщения;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логически строить рассуждение, выстраивать ответ в соответствии с заданием, целью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(сжато, полно, выборочно);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применять начальные исследовательские умения при решении поисковых задач;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решать творческие задачи, представлять результаты своей деятельност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и в различных видах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публичных выступлений, в том числе с использованием н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аглядных средств (высказывание,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монолог, беседа, сообщение, презентация, дискуссия и 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др.), а также в виде письменных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работ;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• использовать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ИКТ-технологии</w:t>
      </w:r>
      <w:proofErr w:type="gramEnd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для обработки, передачи, систематизации и презентации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информации;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планировать этапы выполнения проектной работы, распре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делять обязанности, отслеживать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продвижение в выполнении задания и контролировать качество выполнения работы;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выявлять позитивные и негативные факторы, влияющие на результаты и качество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выполнения задания;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организовывать учебное сотрудничество и совместную деятельность с учителем и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сверстниками, работать индивидуально и в группе;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• определять свою роль в учебной группе, оценивать вклад всех участников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в</w:t>
      </w:r>
      <w:proofErr w:type="gramEnd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общий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результат.</w:t>
      </w:r>
    </w:p>
    <w:p w:rsidR="0020051A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  <w:u w:val="single"/>
        </w:rPr>
        <w:t>Предметные результаты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:</w:t>
      </w:r>
    </w:p>
    <w:p w:rsidR="002B220C" w:rsidRPr="002B220C" w:rsidRDefault="002B220C" w:rsidP="0020051A">
      <w:pPr>
        <w:spacing w:line="0" w:lineRule="atLeast"/>
        <w:ind w:right="17"/>
        <w:rPr>
          <w:rFonts w:ascii="Times New Roman" w:eastAsia="Arial" w:hAnsi="Times New Roman" w:cs="Times New Roman"/>
          <w:i/>
          <w:color w:val="231F20"/>
          <w:sz w:val="24"/>
          <w:szCs w:val="24"/>
        </w:rPr>
      </w:pPr>
      <w:r w:rsidRPr="007E4BE2">
        <w:rPr>
          <w:rFonts w:ascii="Times New Roman" w:eastAsia="Arial" w:hAnsi="Times New Roman" w:cs="Times New Roman"/>
          <w:i/>
          <w:color w:val="231F20"/>
          <w:sz w:val="24"/>
          <w:szCs w:val="24"/>
        </w:rPr>
        <w:t>В результате изучения курса Всеобщей истор</w:t>
      </w:r>
      <w:r>
        <w:rPr>
          <w:rFonts w:ascii="Times New Roman" w:eastAsia="Arial" w:hAnsi="Times New Roman" w:cs="Times New Roman"/>
          <w:i/>
          <w:color w:val="231F20"/>
          <w:sz w:val="24"/>
          <w:szCs w:val="24"/>
        </w:rPr>
        <w:t>ии обучающиеся научатся</w:t>
      </w:r>
    </w:p>
    <w:p w:rsidR="0020051A" w:rsidRPr="00150DC0" w:rsidRDefault="002B220C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• овладевать </w:t>
      </w:r>
      <w:r w:rsidR="0020051A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целостными представлениями об историческ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ом пути народов как необходимой </w:t>
      </w:r>
      <w:r w:rsidR="0020051A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основой миропонимания и познания современного общества;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применять понятийный аппарат исторического знания;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изучать информацию различных исторических источников, раскрывая их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познавательную ценность;</w:t>
      </w:r>
    </w:p>
    <w:p w:rsidR="0020051A" w:rsidRPr="00150DC0" w:rsidRDefault="002B220C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>
        <w:rPr>
          <w:rFonts w:ascii="Times New Roman" w:eastAsia="Arial" w:hAnsi="Times New Roman" w:cs="Times New Roman"/>
          <w:color w:val="231F20"/>
          <w:sz w:val="24"/>
          <w:szCs w:val="24"/>
        </w:rPr>
        <w:t>• расширять</w:t>
      </w:r>
      <w:r w:rsidR="0020051A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опыт оценочной деятельности на основе осмысления жизни и деяний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личностей и народов в истории;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• применять исторические знания для выявления и сохранения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исторических</w:t>
      </w:r>
      <w:proofErr w:type="gramEnd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и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lastRenderedPageBreak/>
        <w:t>культурных памятников своей страны и мира.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• </w:t>
      </w:r>
      <w:r w:rsidR="002B220C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владеть историческими фактами: 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имена выдающихся деятелей XVIII в.</w:t>
      </w:r>
      <w:r w:rsidR="002B220C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, важнейшие факты их биографии;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основные этапы и ключевые события всеобщей истории</w:t>
      </w:r>
      <w:r w:rsidR="002B220C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периода конца XVII — XVIII в.;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важнейшие достижения культуры и системы цен</w:t>
      </w:r>
      <w:r w:rsidR="002B220C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ностей, сформировавшиеся в ходе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и</w:t>
      </w:r>
      <w:r w:rsidR="002B220C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сторического развития;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изученные виды исторических источников;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соотносить даты событий всеобщей истории с веком; определять последовательность и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длительность важнейших событий отечественной и всеобщей истории;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использовать текст исторического источника при ответе на вопросы и решении различ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ных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учебных задач, сравнивать свидетельства разных источников;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показывать на исторической карте территории расселения народов, границы государств,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города, места значительных исторических событий;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рассказывать о важнейших исторических событиях и их участниках, опираясь на знание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необходимых фактов, дат, терминов; давать описание ис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торических событий и памятников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культуры на основе текста и иллюстративного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материала учебника, фрагментов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исторических источников; использовать приобретённые знания при написа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нии творческих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работ (в том числе сочинений), отчётов об экскурсиях, рефератов;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соотносить общие исторические процессы и отдельные факты; выявлять существенные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черты исторических процессов, явлений и событий; группировать исторические явления и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события по заданному признаку; объяснять смысл изученных исторических понятий и</w:t>
      </w:r>
    </w:p>
    <w:p w:rsidR="002B220C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терминов, выявлять общность и различия сравниваемых </w:t>
      </w:r>
      <w:r w:rsidR="002B220C">
        <w:rPr>
          <w:rFonts w:ascii="Times New Roman" w:eastAsia="Arial" w:hAnsi="Times New Roman" w:cs="Times New Roman"/>
          <w:color w:val="231F20"/>
          <w:sz w:val="24"/>
          <w:szCs w:val="24"/>
        </w:rPr>
        <w:t>исторических событий и явлений;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определять на основе учебного материала причины и с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ледствия важнейших исторических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событий;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• объяснять своё отношение к наиболее значительным событиям и личностям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всеобщей</w:t>
      </w:r>
      <w:proofErr w:type="gramEnd"/>
    </w:p>
    <w:p w:rsidR="0020051A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истории, достижениям отечественной и мировой культуры;</w:t>
      </w:r>
    </w:p>
    <w:p w:rsidR="002B220C" w:rsidRPr="002B220C" w:rsidRDefault="002B220C" w:rsidP="0020051A">
      <w:pPr>
        <w:spacing w:line="0" w:lineRule="atLeast"/>
        <w:ind w:right="17"/>
        <w:rPr>
          <w:rFonts w:ascii="Times New Roman" w:eastAsia="Arial" w:hAnsi="Times New Roman" w:cs="Times New Roman"/>
          <w:i/>
          <w:color w:val="231F20"/>
          <w:sz w:val="24"/>
          <w:szCs w:val="24"/>
        </w:rPr>
      </w:pPr>
      <w:r>
        <w:rPr>
          <w:rFonts w:ascii="Times New Roman" w:eastAsia="Arial" w:hAnsi="Times New Roman" w:cs="Times New Roman"/>
          <w:i/>
          <w:color w:val="231F20"/>
          <w:sz w:val="24"/>
          <w:szCs w:val="24"/>
        </w:rPr>
        <w:t>получат возможность научиться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использовать приобретённые знания и умения в практичес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кой деятельности и повседневной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жизни для понимания исторических причин и историчес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кого значения событий и явлений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современной жизни, для высказывания собственных су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ждений об историческом наследии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народов мира, объяснения исторически сложивши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хся норм социального поведения,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использования знаний об историческом пути и традициях 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народов мира в общении с людьми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другой культуры, национальной и религиозной принадлежности.</w:t>
      </w:r>
      <w:proofErr w:type="gramEnd"/>
    </w:p>
    <w:p w:rsidR="00990D6B" w:rsidRPr="00150DC0" w:rsidRDefault="00990D6B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9 КЛАСС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  <w:u w:val="single"/>
        </w:rPr>
        <w:t>Личностные результаты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изучения истории включают: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уважение к другим народам мира и принятие их; межэтническую толерантность,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готовность к равноправному сотрудничеству;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эмоционально положительное принятие своей этнической идентичности;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уважение к личности и её достоинству, способность давать моральную оценку действиям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исторических персонажей, нетерпимость к любым видам насилия и готовность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противостоять им;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внимательное отношение к ценностям семьи, осознание её роли в истории страны и мира;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• развитие </w:t>
      </w:r>
      <w:proofErr w:type="spell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эмпатии</w:t>
      </w:r>
      <w:proofErr w:type="spellEnd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как осознанного понимания и сопереживания чувствам других,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формирование чувства сопричастности к прошлому стран Европы и мира;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формирование коммуникативной компетентности, умения вести диалог на основе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равноправных отношений и взаимного уважения и принятия;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• готовность к выбору профильного образования, определение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своих</w:t>
      </w:r>
      <w:proofErr w:type="gramEnd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профессиональных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предпочтений.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  <w:u w:val="single"/>
        </w:rPr>
        <w:lastRenderedPageBreak/>
        <w:t>Метапредметные результаты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изучения истории включают умения и навыки: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• самостоятельно анализировать условия достижения цели на основе учёта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обозначенных</w:t>
      </w:r>
      <w:proofErr w:type="gramEnd"/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учителем ориентиров действия при работе с новым учебным материалом;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планировать пути достижения целей, устанавливать целевые приоритеты, адекватно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оценивать свои возможности, условия и средства достижения целей;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самостоятельно контролировать своё время и управлять им;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адекватно самостоятельно оценивать правильность выполнения действий и вносить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необходимые коррективы в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исполнение</w:t>
      </w:r>
      <w:proofErr w:type="gramEnd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как в конце действия, так и по ходу его реализации;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понимать относительность мнений и подходов к решению проблемы, учитывать разные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мнения и стремиться к координации различных позиций путём сотрудничества;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работать в группе — устанавливать рабочие отношения, эффективно сотрудничать и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способствовать продуктивной кооперации, интегрироваться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в группу сверстников и строить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продуктивное взаимодействие со сверстниками и взрослыми;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формулировать собственное мнение и позицию, аргументировать свою позицию и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координировать её с позициями партнёров в сотрудничест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ве при выработке общего решения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в совместной деятельности;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выявлять разные точки зрения и сравнивать их, прежде чем принимать решения и делать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выбор;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осуществлять взаимный контроль и оказывать необходимую взаимопомощь путём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сотрудничества;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адекватно использовать речевые средства для решения р</w:t>
      </w:r>
      <w:r w:rsidR="00990D6B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азличных коммуникативных задач,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владеть устной и письменной речью, строить монологические контекстные высказывания;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организовывать и планировать учебное сотрудничество с учителем и сверстниками,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определять цели и функции участников, способы взаимодействия, планировать общие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осуществлять контроль, коррекцию, оценку действий партнёра, уметь убеждать;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• оказывать поддержку и содействие тем, от кого зависит достижение цели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в</w:t>
      </w:r>
      <w:proofErr w:type="gramEnd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совместной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деятельности;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в процессе коммуникации достаточно точно, последовательно и полно передавать партнёру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необходимую информацию как ориентир для построения действия;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осуществлять расширенный поиск информации с использованием ресурсов библиотек и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Интернета;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• проводить сравнение, </w:t>
      </w:r>
      <w:proofErr w:type="spell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типологизацию</w:t>
      </w:r>
      <w:proofErr w:type="spellEnd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и классификацию, самостоятельно выбирая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основания и критерии для указанных логических операций;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выявлять проблему, аргументировать её актуальность;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выдвигать гипотезы о связях и закономерностях событий,</w:t>
      </w:r>
      <w:r w:rsidR="00150DC0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процессов, объектов, проводить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исследование её объективности (под руководством учителя);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делать умозаключения и выводы на основе аргументации;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• структурировать тексты, включая умение выделять главное и второстепенное,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основную</w:t>
      </w:r>
      <w:proofErr w:type="gramEnd"/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идею текста, выстраивать последовательность описываемых событий.</w:t>
      </w:r>
    </w:p>
    <w:p w:rsidR="0020051A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  <w:u w:val="single"/>
        </w:rPr>
        <w:t>Предметные результаты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:</w:t>
      </w:r>
    </w:p>
    <w:p w:rsidR="002B220C" w:rsidRPr="002B220C" w:rsidRDefault="002B220C" w:rsidP="0020051A">
      <w:pPr>
        <w:spacing w:line="0" w:lineRule="atLeast"/>
        <w:ind w:right="17"/>
        <w:rPr>
          <w:rFonts w:ascii="Times New Roman" w:eastAsia="Arial" w:hAnsi="Times New Roman" w:cs="Times New Roman"/>
          <w:i/>
          <w:color w:val="231F20"/>
          <w:sz w:val="24"/>
          <w:szCs w:val="24"/>
        </w:rPr>
      </w:pPr>
      <w:r w:rsidRPr="007E4BE2">
        <w:rPr>
          <w:rFonts w:ascii="Times New Roman" w:eastAsia="Arial" w:hAnsi="Times New Roman" w:cs="Times New Roman"/>
          <w:i/>
          <w:color w:val="231F20"/>
          <w:sz w:val="24"/>
          <w:szCs w:val="24"/>
        </w:rPr>
        <w:t>В результате изучения курса Всеобщей истор</w:t>
      </w:r>
      <w:r>
        <w:rPr>
          <w:rFonts w:ascii="Times New Roman" w:eastAsia="Arial" w:hAnsi="Times New Roman" w:cs="Times New Roman"/>
          <w:i/>
          <w:color w:val="231F20"/>
          <w:sz w:val="24"/>
          <w:szCs w:val="24"/>
        </w:rPr>
        <w:t>ии обучающиеся научатся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представл</w:t>
      </w:r>
      <w:r w:rsidR="002B220C">
        <w:rPr>
          <w:rFonts w:ascii="Times New Roman" w:eastAsia="Arial" w:hAnsi="Times New Roman" w:cs="Times New Roman"/>
          <w:color w:val="231F20"/>
          <w:sz w:val="24"/>
          <w:szCs w:val="24"/>
        </w:rPr>
        <w:t>ять социально-политическое устройство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стран Европы и мира в XIX в.;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ориентироваться в особенностях социальных отношений и взаимодействий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социальных групп;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представл</w:t>
      </w:r>
      <w:r w:rsidR="002B220C">
        <w:rPr>
          <w:rFonts w:ascii="Times New Roman" w:eastAsia="Arial" w:hAnsi="Times New Roman" w:cs="Times New Roman"/>
          <w:color w:val="231F20"/>
          <w:sz w:val="24"/>
          <w:szCs w:val="24"/>
        </w:rPr>
        <w:t>ять  социальную стратификацию и её эволюцию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на протяжении XIX в.;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определ</w:t>
      </w:r>
      <w:r w:rsidR="002B220C">
        <w:rPr>
          <w:rFonts w:ascii="Times New Roman" w:eastAsia="Arial" w:hAnsi="Times New Roman" w:cs="Times New Roman"/>
          <w:color w:val="231F20"/>
          <w:sz w:val="24"/>
          <w:szCs w:val="24"/>
        </w:rPr>
        <w:t>ять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и использова</w:t>
      </w:r>
      <w:r w:rsidR="002B220C">
        <w:rPr>
          <w:rFonts w:ascii="Times New Roman" w:eastAsia="Arial" w:hAnsi="Times New Roman" w:cs="Times New Roman"/>
          <w:color w:val="231F20"/>
          <w:sz w:val="24"/>
          <w:szCs w:val="24"/>
        </w:rPr>
        <w:t>ть основные исторические понятия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периода;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• </w:t>
      </w:r>
      <w:r w:rsidR="002B220C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устанавл</w:t>
      </w:r>
      <w:r w:rsidR="002B220C">
        <w:rPr>
          <w:rFonts w:ascii="Times New Roman" w:eastAsia="Arial" w:hAnsi="Times New Roman" w:cs="Times New Roman"/>
          <w:color w:val="231F20"/>
          <w:sz w:val="24"/>
          <w:szCs w:val="24"/>
        </w:rPr>
        <w:t>ивать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причинно</w:t>
      </w:r>
      <w:r w:rsidR="002B220C">
        <w:rPr>
          <w:rFonts w:ascii="Times New Roman" w:eastAsia="Arial" w:hAnsi="Times New Roman" w:cs="Times New Roman"/>
          <w:color w:val="231F20"/>
          <w:sz w:val="24"/>
          <w:szCs w:val="24"/>
        </w:rPr>
        <w:t>-следственных связей, объяснять исторические явления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;</w:t>
      </w:r>
    </w:p>
    <w:p w:rsidR="0020051A" w:rsidRPr="00150DC0" w:rsidRDefault="002B220C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• устанавливать синхронистические связи </w:t>
      </w:r>
      <w:r w:rsidR="0020051A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истории стран Европы, Америки и Азии в XIX в.;</w:t>
      </w:r>
    </w:p>
    <w:p w:rsidR="0020051A" w:rsidRPr="00150DC0" w:rsidRDefault="002B220C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>
        <w:rPr>
          <w:rFonts w:ascii="Times New Roman" w:eastAsia="Arial" w:hAnsi="Times New Roman" w:cs="Times New Roman"/>
          <w:color w:val="231F20"/>
          <w:sz w:val="24"/>
          <w:szCs w:val="24"/>
        </w:rPr>
        <w:lastRenderedPageBreak/>
        <w:t>• составлять</w:t>
      </w:r>
      <w:r w:rsidR="0020051A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и анализ</w:t>
      </w:r>
      <w:r>
        <w:rPr>
          <w:rFonts w:ascii="Times New Roman" w:eastAsia="Arial" w:hAnsi="Times New Roman" w:cs="Times New Roman"/>
          <w:color w:val="231F20"/>
          <w:sz w:val="24"/>
          <w:szCs w:val="24"/>
        </w:rPr>
        <w:t>ировать генеалогические</w:t>
      </w:r>
      <w:r w:rsidR="00150DC0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схем</w:t>
      </w:r>
      <w:r>
        <w:rPr>
          <w:rFonts w:ascii="Times New Roman" w:eastAsia="Arial" w:hAnsi="Times New Roman" w:cs="Times New Roman"/>
          <w:color w:val="231F20"/>
          <w:sz w:val="24"/>
          <w:szCs w:val="24"/>
        </w:rPr>
        <w:t>ы</w:t>
      </w:r>
      <w:r w:rsidR="00150DC0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и таблиц</w:t>
      </w:r>
      <w:r>
        <w:rPr>
          <w:rFonts w:ascii="Times New Roman" w:eastAsia="Arial" w:hAnsi="Times New Roman" w:cs="Times New Roman"/>
          <w:color w:val="231F20"/>
          <w:sz w:val="24"/>
          <w:szCs w:val="24"/>
        </w:rPr>
        <w:t>ы</w:t>
      </w:r>
      <w:r w:rsidR="00150DC0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;</w:t>
      </w:r>
    </w:p>
    <w:p w:rsidR="0020051A" w:rsidRPr="00150DC0" w:rsidRDefault="002B220C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>
        <w:rPr>
          <w:rFonts w:ascii="Times New Roman" w:eastAsia="Arial" w:hAnsi="Times New Roman" w:cs="Times New Roman"/>
          <w:color w:val="231F20"/>
          <w:sz w:val="24"/>
          <w:szCs w:val="24"/>
        </w:rPr>
        <w:t>•</w:t>
      </w:r>
      <w:r w:rsidR="0020051A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иск</w:t>
      </w:r>
      <w:r>
        <w:rPr>
          <w:rFonts w:ascii="Times New Roman" w:eastAsia="Arial" w:hAnsi="Times New Roman" w:cs="Times New Roman"/>
          <w:color w:val="231F20"/>
          <w:sz w:val="24"/>
          <w:szCs w:val="24"/>
        </w:rPr>
        <w:t>ать</w:t>
      </w:r>
      <w:r w:rsidR="0020051A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в источниках различного типа и вида (в художественной и научной литературе)</w:t>
      </w:r>
    </w:p>
    <w:p w:rsidR="0020051A" w:rsidRPr="00150DC0" w:rsidRDefault="002B220C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>
        <w:rPr>
          <w:rFonts w:ascii="Times New Roman" w:eastAsia="Arial" w:hAnsi="Times New Roman" w:cs="Times New Roman"/>
          <w:color w:val="231F20"/>
          <w:sz w:val="24"/>
          <w:szCs w:val="24"/>
        </w:rPr>
        <w:t>информацию</w:t>
      </w:r>
      <w:r w:rsidR="0020051A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о событиях и явлениях прошлого с использованием понятийного и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познавательного инструментария социальных наук;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анализ</w:t>
      </w:r>
      <w:r w:rsidR="002B220C">
        <w:rPr>
          <w:rFonts w:ascii="Times New Roman" w:eastAsia="Arial" w:hAnsi="Times New Roman" w:cs="Times New Roman"/>
          <w:color w:val="231F20"/>
          <w:sz w:val="24"/>
          <w:szCs w:val="24"/>
        </w:rPr>
        <w:t>ировать  информацию, содержащуюся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в исторических ист</w:t>
      </w:r>
      <w:r w:rsidR="002B220C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очниках XIX в. (законодательные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акты, конституционные проекты, документы декабристс</w:t>
      </w:r>
      <w:r w:rsidR="00CD1983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ких обществ, частная переписка,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мемуарная литература и др.);</w:t>
      </w:r>
    </w:p>
    <w:p w:rsidR="0020051A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анализ</w:t>
      </w:r>
      <w:r w:rsidR="00CD1983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ировать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и </w:t>
      </w:r>
      <w:r w:rsidR="00CD1983">
        <w:rPr>
          <w:rFonts w:ascii="Times New Roman" w:eastAsia="Arial" w:hAnsi="Times New Roman" w:cs="Times New Roman"/>
          <w:color w:val="231F20"/>
          <w:sz w:val="24"/>
          <w:szCs w:val="24"/>
        </w:rPr>
        <w:t>давать историческую оценку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действий историчес</w:t>
      </w:r>
      <w:r w:rsidR="00CD1983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ких личностей и принимаемых ими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решений;</w:t>
      </w:r>
    </w:p>
    <w:p w:rsidR="00CD1983" w:rsidRPr="00CD1983" w:rsidRDefault="00CD1983" w:rsidP="0020051A">
      <w:pPr>
        <w:spacing w:line="0" w:lineRule="atLeast"/>
        <w:ind w:right="17"/>
        <w:rPr>
          <w:rFonts w:ascii="Times New Roman" w:eastAsia="Arial" w:hAnsi="Times New Roman" w:cs="Times New Roman"/>
          <w:i/>
          <w:color w:val="231F20"/>
          <w:sz w:val="24"/>
          <w:szCs w:val="24"/>
        </w:rPr>
      </w:pPr>
      <w:r>
        <w:rPr>
          <w:rFonts w:ascii="Times New Roman" w:eastAsia="Arial" w:hAnsi="Times New Roman" w:cs="Times New Roman"/>
          <w:i/>
          <w:color w:val="231F20"/>
          <w:sz w:val="24"/>
          <w:szCs w:val="24"/>
        </w:rPr>
        <w:t>получат возможность научиться</w:t>
      </w:r>
    </w:p>
    <w:p w:rsidR="0020051A" w:rsidRPr="00150DC0" w:rsidRDefault="00CD1983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>
        <w:rPr>
          <w:rFonts w:ascii="Times New Roman" w:eastAsia="Arial" w:hAnsi="Times New Roman" w:cs="Times New Roman"/>
          <w:color w:val="231F20"/>
          <w:sz w:val="24"/>
          <w:szCs w:val="24"/>
        </w:rPr>
        <w:t>• сопоставлять (при помощи учителя) различные версии</w:t>
      </w:r>
      <w:r w:rsidR="0020051A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231F20"/>
          <w:sz w:val="24"/>
          <w:szCs w:val="24"/>
        </w:rPr>
        <w:t>и оцен</w:t>
      </w:r>
      <w:r w:rsidR="00150DC0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231F20"/>
          <w:sz w:val="24"/>
          <w:szCs w:val="24"/>
        </w:rPr>
        <w:t>и</w:t>
      </w:r>
      <w:r w:rsidR="00150DC0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исторических событий и </w:t>
      </w:r>
      <w:r w:rsidR="0020051A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личностей;</w:t>
      </w:r>
    </w:p>
    <w:p w:rsidR="0020051A" w:rsidRPr="00150DC0" w:rsidRDefault="00CD1983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>
        <w:rPr>
          <w:rFonts w:ascii="Times New Roman" w:eastAsia="Arial" w:hAnsi="Times New Roman" w:cs="Times New Roman"/>
          <w:color w:val="231F20"/>
          <w:sz w:val="24"/>
          <w:szCs w:val="24"/>
        </w:rPr>
        <w:t>• определять собственное отношение</w:t>
      </w:r>
      <w:r w:rsidR="0020051A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к дискуссионн</w:t>
      </w:r>
      <w:r w:rsidR="00150DC0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ым проблемам прошлого и трудным </w:t>
      </w:r>
      <w:r w:rsidR="0020051A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вопросам истории (фундаментальные особенности со</w:t>
      </w:r>
      <w:r w:rsidR="00150DC0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циального и политического строя </w:t>
      </w:r>
      <w:r w:rsidR="0020051A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государств Западной Европы);</w:t>
      </w:r>
    </w:p>
    <w:p w:rsidR="0020051A" w:rsidRPr="00150DC0" w:rsidRDefault="00CD1983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>
        <w:rPr>
          <w:rFonts w:ascii="Times New Roman" w:eastAsia="Arial" w:hAnsi="Times New Roman" w:cs="Times New Roman"/>
          <w:color w:val="231F20"/>
          <w:sz w:val="24"/>
          <w:szCs w:val="24"/>
        </w:rPr>
        <w:t>• систематизировать информацию</w:t>
      </w:r>
      <w:r w:rsidR="0020051A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в ходе проектной деятельност</w:t>
      </w:r>
      <w:r>
        <w:rPr>
          <w:rFonts w:ascii="Times New Roman" w:eastAsia="Arial" w:hAnsi="Times New Roman" w:cs="Times New Roman"/>
          <w:color w:val="231F20"/>
          <w:sz w:val="24"/>
          <w:szCs w:val="24"/>
        </w:rPr>
        <w:t>и, представлять её результат</w:t>
      </w:r>
      <w:r w:rsidR="00150DC0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</w:t>
      </w:r>
      <w:r w:rsidR="0020051A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в различных видах, в том числе с использованием наглядных средств;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</w:t>
      </w:r>
      <w:r w:rsidR="00CD1983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формировать  опыт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</w:t>
      </w:r>
      <w:proofErr w:type="gramStart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историко-культурного</w:t>
      </w:r>
      <w:proofErr w:type="gramEnd"/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, историко-антропологического,</w:t>
      </w:r>
    </w:p>
    <w:p w:rsidR="0020051A" w:rsidRPr="00150DC0" w:rsidRDefault="00CD1983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>
        <w:rPr>
          <w:rFonts w:ascii="Times New Roman" w:eastAsia="Arial" w:hAnsi="Times New Roman" w:cs="Times New Roman"/>
          <w:color w:val="231F20"/>
          <w:sz w:val="24"/>
          <w:szCs w:val="24"/>
        </w:rPr>
        <w:t>цивилизационного подхода</w:t>
      </w:r>
      <w:r w:rsidR="0020051A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к оценке социальных явлений;</w:t>
      </w:r>
    </w:p>
    <w:p w:rsidR="0020051A" w:rsidRPr="00150DC0" w:rsidRDefault="0020051A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• представ</w:t>
      </w:r>
      <w:r w:rsidR="00CD1983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лять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культурно</w:t>
      </w:r>
      <w:r w:rsidR="00CD1983">
        <w:rPr>
          <w:rFonts w:ascii="Times New Roman" w:eastAsia="Arial" w:hAnsi="Times New Roman" w:cs="Times New Roman"/>
          <w:color w:val="231F20"/>
          <w:sz w:val="24"/>
          <w:szCs w:val="24"/>
        </w:rPr>
        <w:t>е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пространств</w:t>
      </w:r>
      <w:r w:rsidR="00CD1983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о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>стран Е</w:t>
      </w:r>
      <w:r w:rsidR="00CD1983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вропы и мира в XIX в., осознавать </w:t>
      </w:r>
      <w:r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их</w:t>
      </w:r>
    </w:p>
    <w:p w:rsidR="00150DC0" w:rsidRPr="00150DC0" w:rsidRDefault="00CD1983" w:rsidP="00150DC0">
      <w:pPr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r>
        <w:rPr>
          <w:rFonts w:ascii="Times New Roman" w:eastAsia="Arial" w:hAnsi="Times New Roman" w:cs="Times New Roman"/>
          <w:color w:val="231F20"/>
          <w:sz w:val="24"/>
          <w:szCs w:val="24"/>
        </w:rPr>
        <w:t>роль и место</w:t>
      </w:r>
      <w:r w:rsidR="0020051A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в общемировом культурном наследии.</w:t>
      </w:r>
      <w:r w:rsidR="0020051A" w:rsidRPr="00150DC0">
        <w:rPr>
          <w:rFonts w:ascii="Times New Roman" w:eastAsia="Arial" w:hAnsi="Times New Roman" w:cs="Times New Roman"/>
          <w:color w:val="231F20"/>
          <w:sz w:val="24"/>
          <w:szCs w:val="24"/>
        </w:rPr>
        <w:cr/>
      </w:r>
    </w:p>
    <w:p w:rsidR="00150DC0" w:rsidRPr="00150DC0" w:rsidRDefault="00150DC0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  <w:bookmarkStart w:id="2" w:name="_GoBack"/>
      <w:bookmarkEnd w:id="2"/>
    </w:p>
    <w:p w:rsidR="00150DC0" w:rsidRPr="00150DC0" w:rsidRDefault="00150DC0" w:rsidP="0020051A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</w:p>
    <w:p w:rsidR="00081BE5" w:rsidRPr="00150DC0" w:rsidRDefault="00081BE5" w:rsidP="0020051A">
      <w:pPr>
        <w:spacing w:line="0" w:lineRule="atLeast"/>
        <w:ind w:right="17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Учебно-методический комплекс</w:t>
      </w:r>
    </w:p>
    <w:p w:rsidR="00081BE5" w:rsidRPr="00150DC0" w:rsidRDefault="00081BE5" w:rsidP="00081BE5">
      <w:pPr>
        <w:spacing w:line="0" w:lineRule="atLeast"/>
        <w:ind w:right="17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Завершенная предметная линия учебников по всеобщей истории:</w:t>
      </w:r>
    </w:p>
    <w:p w:rsidR="00081BE5" w:rsidRPr="00150DC0" w:rsidRDefault="00081BE5" w:rsidP="00081BE5">
      <w:pPr>
        <w:spacing w:line="0" w:lineRule="atLeast"/>
        <w:ind w:right="17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 xml:space="preserve">А.А. </w:t>
      </w:r>
      <w:proofErr w:type="spellStart"/>
      <w:r w:rsidRPr="00150DC0">
        <w:rPr>
          <w:rFonts w:ascii="Times New Roman" w:hAnsi="Times New Roman" w:cs="Times New Roman"/>
          <w:sz w:val="24"/>
          <w:szCs w:val="24"/>
        </w:rPr>
        <w:t>Вигасин</w:t>
      </w:r>
      <w:proofErr w:type="spellEnd"/>
      <w:r w:rsidRPr="00150DC0">
        <w:rPr>
          <w:rFonts w:ascii="Times New Roman" w:hAnsi="Times New Roman" w:cs="Times New Roman"/>
          <w:sz w:val="24"/>
          <w:szCs w:val="24"/>
        </w:rPr>
        <w:t xml:space="preserve">, Г.И. </w:t>
      </w:r>
      <w:proofErr w:type="spellStart"/>
      <w:r w:rsidRPr="00150DC0">
        <w:rPr>
          <w:rFonts w:ascii="Times New Roman" w:hAnsi="Times New Roman" w:cs="Times New Roman"/>
          <w:sz w:val="24"/>
          <w:szCs w:val="24"/>
        </w:rPr>
        <w:t>Годер</w:t>
      </w:r>
      <w:proofErr w:type="spellEnd"/>
      <w:r w:rsidRPr="00150DC0">
        <w:rPr>
          <w:rFonts w:ascii="Times New Roman" w:hAnsi="Times New Roman" w:cs="Times New Roman"/>
          <w:sz w:val="24"/>
          <w:szCs w:val="24"/>
        </w:rPr>
        <w:t>, И.С. Свенцицкая Всеобщая история. История Древнего мира. 5 класс</w:t>
      </w:r>
    </w:p>
    <w:p w:rsidR="00081BE5" w:rsidRPr="00150DC0" w:rsidRDefault="00081BE5" w:rsidP="00081BE5">
      <w:pPr>
        <w:spacing w:line="0" w:lineRule="atLeast"/>
        <w:ind w:right="17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 xml:space="preserve">Е.В. </w:t>
      </w:r>
      <w:proofErr w:type="spellStart"/>
      <w:r w:rsidRPr="00150DC0">
        <w:rPr>
          <w:rFonts w:ascii="Times New Roman" w:hAnsi="Times New Roman" w:cs="Times New Roman"/>
          <w:sz w:val="24"/>
          <w:szCs w:val="24"/>
        </w:rPr>
        <w:t>Агибалова</w:t>
      </w:r>
      <w:proofErr w:type="spellEnd"/>
      <w:r w:rsidRPr="00150DC0">
        <w:rPr>
          <w:rFonts w:ascii="Times New Roman" w:hAnsi="Times New Roman" w:cs="Times New Roman"/>
          <w:sz w:val="24"/>
          <w:szCs w:val="24"/>
        </w:rPr>
        <w:t xml:space="preserve"> Г.М. Донской Всеобщая история. История Средних веков. 6 класс</w:t>
      </w:r>
    </w:p>
    <w:p w:rsidR="00081BE5" w:rsidRPr="00150DC0" w:rsidRDefault="00081BE5" w:rsidP="00081BE5">
      <w:pPr>
        <w:spacing w:line="0" w:lineRule="atLeast"/>
        <w:ind w:right="17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 xml:space="preserve">А.Я. </w:t>
      </w:r>
      <w:proofErr w:type="spellStart"/>
      <w:r w:rsidRPr="00150DC0">
        <w:rPr>
          <w:rFonts w:ascii="Times New Roman" w:hAnsi="Times New Roman" w:cs="Times New Roman"/>
          <w:sz w:val="24"/>
          <w:szCs w:val="24"/>
        </w:rPr>
        <w:t>Юдовская</w:t>
      </w:r>
      <w:proofErr w:type="spellEnd"/>
      <w:r w:rsidRPr="00150DC0">
        <w:rPr>
          <w:rFonts w:ascii="Times New Roman" w:hAnsi="Times New Roman" w:cs="Times New Roman"/>
          <w:sz w:val="24"/>
          <w:szCs w:val="24"/>
        </w:rPr>
        <w:t>, П.А. Баранов</w:t>
      </w:r>
      <w:proofErr w:type="gramStart"/>
      <w:r w:rsidRPr="00150DC0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150DC0">
        <w:rPr>
          <w:rFonts w:ascii="Times New Roman" w:hAnsi="Times New Roman" w:cs="Times New Roman"/>
          <w:sz w:val="24"/>
          <w:szCs w:val="24"/>
        </w:rPr>
        <w:t>Л.М. Ванюшкина. Всеобщая и</w:t>
      </w:r>
      <w:r w:rsidR="00A27305" w:rsidRPr="00150DC0">
        <w:rPr>
          <w:rFonts w:ascii="Times New Roman" w:hAnsi="Times New Roman" w:cs="Times New Roman"/>
          <w:sz w:val="24"/>
          <w:szCs w:val="24"/>
        </w:rPr>
        <w:t>стория. История Нового времени.</w:t>
      </w:r>
      <w:r w:rsidRPr="00150DC0">
        <w:rPr>
          <w:rFonts w:ascii="Times New Roman" w:hAnsi="Times New Roman" w:cs="Times New Roman"/>
          <w:sz w:val="24"/>
          <w:szCs w:val="24"/>
        </w:rPr>
        <w:t xml:space="preserve"> 7 класс</w:t>
      </w:r>
    </w:p>
    <w:p w:rsidR="00A27305" w:rsidRPr="00150DC0" w:rsidRDefault="00A27305" w:rsidP="00A27305">
      <w:pPr>
        <w:spacing w:line="0" w:lineRule="atLeast"/>
        <w:ind w:right="17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 xml:space="preserve">А.Я. </w:t>
      </w:r>
      <w:proofErr w:type="spellStart"/>
      <w:r w:rsidRPr="00150DC0">
        <w:rPr>
          <w:rFonts w:ascii="Times New Roman" w:hAnsi="Times New Roman" w:cs="Times New Roman"/>
          <w:sz w:val="24"/>
          <w:szCs w:val="24"/>
        </w:rPr>
        <w:t>Юдовская</w:t>
      </w:r>
      <w:proofErr w:type="spellEnd"/>
      <w:r w:rsidRPr="00150DC0">
        <w:rPr>
          <w:rFonts w:ascii="Times New Roman" w:hAnsi="Times New Roman" w:cs="Times New Roman"/>
          <w:sz w:val="24"/>
          <w:szCs w:val="24"/>
        </w:rPr>
        <w:t>, П.А. Баранов</w:t>
      </w:r>
      <w:proofErr w:type="gramStart"/>
      <w:r w:rsidRPr="00150DC0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150DC0">
        <w:rPr>
          <w:rFonts w:ascii="Times New Roman" w:hAnsi="Times New Roman" w:cs="Times New Roman"/>
          <w:sz w:val="24"/>
          <w:szCs w:val="24"/>
        </w:rPr>
        <w:t>Л.М. Ванюшкина. Всеобщая история. История Нового времени.8 класс</w:t>
      </w:r>
    </w:p>
    <w:p w:rsidR="00A27305" w:rsidRPr="00150DC0" w:rsidRDefault="00A27305" w:rsidP="00A27305">
      <w:pPr>
        <w:spacing w:line="0" w:lineRule="atLeast"/>
        <w:ind w:right="17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 xml:space="preserve">А.Я. </w:t>
      </w:r>
      <w:proofErr w:type="spellStart"/>
      <w:r w:rsidRPr="00150DC0">
        <w:rPr>
          <w:rFonts w:ascii="Times New Roman" w:hAnsi="Times New Roman" w:cs="Times New Roman"/>
          <w:sz w:val="24"/>
          <w:szCs w:val="24"/>
        </w:rPr>
        <w:t>Юдовская</w:t>
      </w:r>
      <w:proofErr w:type="spellEnd"/>
      <w:r w:rsidRPr="00150DC0">
        <w:rPr>
          <w:rFonts w:ascii="Times New Roman" w:hAnsi="Times New Roman" w:cs="Times New Roman"/>
          <w:sz w:val="24"/>
          <w:szCs w:val="24"/>
        </w:rPr>
        <w:t>, П.А. Баранов</w:t>
      </w:r>
      <w:proofErr w:type="gramStart"/>
      <w:r w:rsidRPr="00150DC0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150DC0">
        <w:rPr>
          <w:rFonts w:ascii="Times New Roman" w:hAnsi="Times New Roman" w:cs="Times New Roman"/>
          <w:sz w:val="24"/>
          <w:szCs w:val="24"/>
        </w:rPr>
        <w:t>Л.М. Ванюшкина. Всеобщая история. История Нового времени.9 класс</w:t>
      </w:r>
    </w:p>
    <w:p w:rsidR="00A27305" w:rsidRPr="00150DC0" w:rsidRDefault="00A27305" w:rsidP="00A27305">
      <w:pPr>
        <w:spacing w:line="0" w:lineRule="atLeast"/>
        <w:ind w:right="17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 xml:space="preserve">О.С. </w:t>
      </w:r>
      <w:proofErr w:type="spellStart"/>
      <w:r w:rsidRPr="00150DC0">
        <w:rPr>
          <w:rFonts w:ascii="Times New Roman" w:hAnsi="Times New Roman" w:cs="Times New Roman"/>
          <w:sz w:val="24"/>
          <w:szCs w:val="24"/>
        </w:rPr>
        <w:t>Сороко</w:t>
      </w:r>
      <w:proofErr w:type="spellEnd"/>
      <w:r w:rsidRPr="00150DC0">
        <w:rPr>
          <w:rFonts w:ascii="Times New Roman" w:hAnsi="Times New Roman" w:cs="Times New Roman"/>
          <w:sz w:val="24"/>
          <w:szCs w:val="24"/>
        </w:rPr>
        <w:t xml:space="preserve">-Цюпа, А.О. </w:t>
      </w:r>
      <w:proofErr w:type="spellStart"/>
      <w:r w:rsidRPr="00150DC0">
        <w:rPr>
          <w:rFonts w:ascii="Times New Roman" w:hAnsi="Times New Roman" w:cs="Times New Roman"/>
          <w:sz w:val="24"/>
          <w:szCs w:val="24"/>
        </w:rPr>
        <w:t>Сороко</w:t>
      </w:r>
      <w:proofErr w:type="spellEnd"/>
      <w:r w:rsidRPr="00150DC0">
        <w:rPr>
          <w:rFonts w:ascii="Times New Roman" w:hAnsi="Times New Roman" w:cs="Times New Roman"/>
          <w:sz w:val="24"/>
          <w:szCs w:val="24"/>
        </w:rPr>
        <w:t>-Цюпа История. Всеобщая история. Новейшая история. 10 класс</w:t>
      </w:r>
    </w:p>
    <w:p w:rsidR="00A27305" w:rsidRPr="00150DC0" w:rsidRDefault="00A27305" w:rsidP="00A27305">
      <w:pPr>
        <w:spacing w:line="0" w:lineRule="atLeast"/>
        <w:ind w:right="17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Базовый и углубленный уровень</w:t>
      </w:r>
    </w:p>
    <w:p w:rsidR="00081BE5" w:rsidRPr="00150DC0" w:rsidRDefault="00081BE5" w:rsidP="00081BE5">
      <w:pPr>
        <w:spacing w:line="0" w:lineRule="atLeast"/>
        <w:ind w:right="17"/>
        <w:rPr>
          <w:rFonts w:ascii="Times New Roman" w:hAnsi="Times New Roman" w:cs="Times New Roman"/>
          <w:sz w:val="24"/>
          <w:szCs w:val="24"/>
        </w:rPr>
      </w:pPr>
    </w:p>
    <w:p w:rsidR="00081BE5" w:rsidRPr="00150DC0" w:rsidRDefault="00081BE5" w:rsidP="00081BE5">
      <w:pPr>
        <w:spacing w:line="0" w:lineRule="atLeast"/>
        <w:ind w:right="17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Учебно-методический комплекс по истории России для всех классов:</w:t>
      </w:r>
    </w:p>
    <w:p w:rsidR="00081BE5" w:rsidRPr="00150DC0" w:rsidRDefault="00081BE5" w:rsidP="00081BE5">
      <w:pPr>
        <w:numPr>
          <w:ilvl w:val="0"/>
          <w:numId w:val="8"/>
        </w:numPr>
        <w:spacing w:line="0" w:lineRule="atLeast"/>
        <w:ind w:right="17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Рабочие программы и тематическое планирование</w:t>
      </w:r>
    </w:p>
    <w:p w:rsidR="00081BE5" w:rsidRPr="00150DC0" w:rsidRDefault="00081BE5" w:rsidP="00081BE5">
      <w:pPr>
        <w:numPr>
          <w:ilvl w:val="0"/>
          <w:numId w:val="8"/>
        </w:numPr>
        <w:spacing w:line="0" w:lineRule="atLeast"/>
        <w:ind w:right="17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Учебник</w:t>
      </w:r>
    </w:p>
    <w:p w:rsidR="00081BE5" w:rsidRPr="00150DC0" w:rsidRDefault="00081BE5" w:rsidP="00081BE5">
      <w:pPr>
        <w:numPr>
          <w:ilvl w:val="0"/>
          <w:numId w:val="8"/>
        </w:numPr>
        <w:spacing w:line="0" w:lineRule="atLeast"/>
        <w:ind w:right="17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Рабочая тетрадь (для учителя)</w:t>
      </w:r>
    </w:p>
    <w:p w:rsidR="00081BE5" w:rsidRPr="00150DC0" w:rsidRDefault="00081BE5" w:rsidP="00081BE5">
      <w:pPr>
        <w:numPr>
          <w:ilvl w:val="0"/>
          <w:numId w:val="8"/>
        </w:numPr>
        <w:spacing w:line="0" w:lineRule="atLeast"/>
        <w:ind w:right="17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Поурочные рекомендации</w:t>
      </w:r>
    </w:p>
    <w:p w:rsidR="00081BE5" w:rsidRPr="00150DC0" w:rsidRDefault="00081BE5" w:rsidP="00081BE5">
      <w:pPr>
        <w:spacing w:line="0" w:lineRule="atLeast"/>
        <w:ind w:right="17"/>
        <w:rPr>
          <w:rFonts w:ascii="Times New Roman" w:hAnsi="Times New Roman" w:cs="Times New Roman"/>
          <w:sz w:val="24"/>
          <w:szCs w:val="24"/>
        </w:rPr>
      </w:pPr>
    </w:p>
    <w:p w:rsidR="00081BE5" w:rsidRPr="00150DC0" w:rsidRDefault="00081BE5" w:rsidP="00081BE5">
      <w:pPr>
        <w:spacing w:line="0" w:lineRule="atLeast"/>
        <w:ind w:right="17"/>
        <w:jc w:val="center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Издательство «Просвещение».</w:t>
      </w:r>
    </w:p>
    <w:p w:rsidR="00081BE5" w:rsidRPr="00150DC0" w:rsidRDefault="00081BE5" w:rsidP="00081BE5">
      <w:pPr>
        <w:spacing w:line="0" w:lineRule="atLeast"/>
        <w:ind w:right="17"/>
        <w:jc w:val="center"/>
        <w:rPr>
          <w:rFonts w:ascii="Times New Roman" w:hAnsi="Times New Roman" w:cs="Times New Roman"/>
          <w:sz w:val="24"/>
          <w:szCs w:val="24"/>
        </w:rPr>
      </w:pPr>
    </w:p>
    <w:p w:rsidR="00081BE5" w:rsidRPr="00150DC0" w:rsidRDefault="00081BE5" w:rsidP="00081BE5">
      <w:pPr>
        <w:spacing w:line="0" w:lineRule="atLeast"/>
        <w:ind w:right="17"/>
        <w:rPr>
          <w:rFonts w:ascii="Times New Roman" w:hAnsi="Times New Roman" w:cs="Times New Roman"/>
          <w:sz w:val="24"/>
          <w:szCs w:val="24"/>
        </w:rPr>
      </w:pPr>
    </w:p>
    <w:p w:rsidR="00081BE5" w:rsidRPr="00150DC0" w:rsidRDefault="00081BE5" w:rsidP="00081BE5">
      <w:pPr>
        <w:spacing w:line="0" w:lineRule="atLeast"/>
        <w:ind w:right="17"/>
        <w:jc w:val="center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Место предмета в учебном плане</w:t>
      </w:r>
    </w:p>
    <w:p w:rsidR="00081BE5" w:rsidRPr="00150DC0" w:rsidRDefault="00081BE5" w:rsidP="00081BE5">
      <w:pPr>
        <w:spacing w:line="0" w:lineRule="atLeast"/>
        <w:ind w:right="17"/>
        <w:jc w:val="center"/>
        <w:rPr>
          <w:rFonts w:ascii="Times New Roman" w:hAnsi="Times New Roman" w:cs="Times New Roman"/>
          <w:sz w:val="24"/>
          <w:szCs w:val="24"/>
        </w:rPr>
      </w:pPr>
    </w:p>
    <w:p w:rsidR="00081BE5" w:rsidRPr="00150DC0" w:rsidRDefault="00081BE5" w:rsidP="00081BE5">
      <w:pPr>
        <w:spacing w:line="0" w:lineRule="atLeast"/>
        <w:ind w:right="17"/>
        <w:jc w:val="center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Предмет «История» включает два курса: «История России» и «Всеобщая история». Кроме того, в форме интеграции в основной предмет реализуется курс «</w:t>
      </w:r>
      <w:proofErr w:type="spellStart"/>
      <w:r w:rsidRPr="00150DC0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150DC0">
        <w:rPr>
          <w:rFonts w:ascii="Times New Roman" w:hAnsi="Times New Roman" w:cs="Times New Roman"/>
          <w:sz w:val="24"/>
          <w:szCs w:val="24"/>
        </w:rPr>
        <w:t>».</w:t>
      </w:r>
    </w:p>
    <w:p w:rsidR="00081BE5" w:rsidRPr="00150DC0" w:rsidRDefault="00081BE5" w:rsidP="00081BE5">
      <w:pPr>
        <w:spacing w:line="0" w:lineRule="atLeast"/>
        <w:ind w:right="17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50DC0">
        <w:rPr>
          <w:rFonts w:ascii="Times New Roman" w:hAnsi="Times New Roman" w:cs="Times New Roman"/>
          <w:sz w:val="24"/>
          <w:szCs w:val="24"/>
        </w:rPr>
        <w:lastRenderedPageBreak/>
        <w:t xml:space="preserve">Предмет преподается: 5 класс – 2 часа в неделю, 6 класс – 2 часа, 7 класс – 2 час, 8 класс – 2 часа, 9 класс – 3 часа. </w:t>
      </w:r>
      <w:proofErr w:type="gramEnd"/>
    </w:p>
    <w:p w:rsidR="00081BE5" w:rsidRPr="00150DC0" w:rsidRDefault="00081BE5" w:rsidP="00081BE5">
      <w:pPr>
        <w:spacing w:line="0" w:lineRule="atLeast"/>
        <w:ind w:right="17"/>
        <w:jc w:val="center"/>
        <w:rPr>
          <w:rFonts w:ascii="Times New Roman" w:hAnsi="Times New Roman" w:cs="Times New Roman"/>
          <w:sz w:val="24"/>
          <w:szCs w:val="24"/>
        </w:rPr>
      </w:pPr>
    </w:p>
    <w:p w:rsidR="00081BE5" w:rsidRPr="00150DC0" w:rsidRDefault="00081BE5" w:rsidP="00081BE5">
      <w:pPr>
        <w:spacing w:line="0" w:lineRule="atLeast"/>
        <w:ind w:right="17"/>
        <w:jc w:val="center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Количество учебных недель в году – 34.</w:t>
      </w:r>
    </w:p>
    <w:p w:rsidR="00081BE5" w:rsidRPr="00150DC0" w:rsidRDefault="00081BE5" w:rsidP="00081BE5">
      <w:pPr>
        <w:spacing w:line="0" w:lineRule="atLeast"/>
        <w:ind w:right="17"/>
        <w:jc w:val="center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Время урока – 40 минут.</w:t>
      </w:r>
    </w:p>
    <w:p w:rsidR="00081BE5" w:rsidRPr="00150DC0" w:rsidRDefault="00081BE5" w:rsidP="00081BE5">
      <w:pPr>
        <w:spacing w:line="0" w:lineRule="atLeast"/>
        <w:ind w:right="1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7372" w:type="dxa"/>
        <w:tblInd w:w="-318" w:type="dxa"/>
        <w:tblLook w:val="04A0" w:firstRow="1" w:lastRow="0" w:firstColumn="1" w:lastColumn="0" w:noHBand="0" w:noVBand="1"/>
      </w:tblPr>
      <w:tblGrid>
        <w:gridCol w:w="993"/>
        <w:gridCol w:w="1984"/>
        <w:gridCol w:w="2269"/>
        <w:gridCol w:w="2126"/>
      </w:tblGrid>
      <w:tr w:rsidR="00081BE5" w:rsidRPr="00150DC0" w:rsidTr="007E4BE2">
        <w:tc>
          <w:tcPr>
            <w:tcW w:w="993" w:type="dxa"/>
          </w:tcPr>
          <w:p w:rsidR="00081BE5" w:rsidRPr="00150DC0" w:rsidRDefault="00081BE5" w:rsidP="007E4BE2">
            <w:pPr>
              <w:spacing w:line="0" w:lineRule="atLeast"/>
              <w:ind w:righ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81BE5" w:rsidRPr="00150DC0" w:rsidRDefault="00081BE5" w:rsidP="007E4BE2">
            <w:pPr>
              <w:spacing w:line="0" w:lineRule="atLeast"/>
              <w:ind w:righ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Исторический период</w:t>
            </w:r>
          </w:p>
        </w:tc>
        <w:tc>
          <w:tcPr>
            <w:tcW w:w="2269" w:type="dxa"/>
          </w:tcPr>
          <w:p w:rsidR="00081BE5" w:rsidRPr="00150DC0" w:rsidRDefault="00081BE5" w:rsidP="007E4BE2">
            <w:pPr>
              <w:spacing w:line="0" w:lineRule="atLeast"/>
              <w:ind w:righ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Основной курс истории России</w:t>
            </w:r>
          </w:p>
        </w:tc>
        <w:tc>
          <w:tcPr>
            <w:tcW w:w="2126" w:type="dxa"/>
          </w:tcPr>
          <w:p w:rsidR="00081BE5" w:rsidRPr="00150DC0" w:rsidRDefault="00081BE5" w:rsidP="007E4BE2">
            <w:pPr>
              <w:spacing w:line="0" w:lineRule="atLeast"/>
              <w:ind w:righ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Всеобщая история</w:t>
            </w:r>
          </w:p>
        </w:tc>
      </w:tr>
      <w:tr w:rsidR="00081BE5" w:rsidRPr="00150DC0" w:rsidTr="007E4BE2">
        <w:tc>
          <w:tcPr>
            <w:tcW w:w="993" w:type="dxa"/>
          </w:tcPr>
          <w:p w:rsidR="00081BE5" w:rsidRPr="00150DC0" w:rsidRDefault="00081BE5" w:rsidP="007E4BE2">
            <w:pPr>
              <w:spacing w:line="0" w:lineRule="atLeast"/>
              <w:ind w:righ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5 класс, 68ч.</w:t>
            </w:r>
          </w:p>
        </w:tc>
        <w:tc>
          <w:tcPr>
            <w:tcW w:w="1984" w:type="dxa"/>
          </w:tcPr>
          <w:p w:rsidR="00081BE5" w:rsidRPr="00150DC0" w:rsidRDefault="00081BE5" w:rsidP="007E4BE2">
            <w:pPr>
              <w:spacing w:line="0" w:lineRule="atLeast"/>
              <w:ind w:righ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Древность</w:t>
            </w:r>
          </w:p>
        </w:tc>
        <w:tc>
          <w:tcPr>
            <w:tcW w:w="2269" w:type="dxa"/>
          </w:tcPr>
          <w:p w:rsidR="00081BE5" w:rsidRPr="00150DC0" w:rsidRDefault="00081BE5" w:rsidP="007E4BE2">
            <w:pPr>
              <w:spacing w:line="0" w:lineRule="atLeast"/>
              <w:ind w:righ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81BE5" w:rsidRPr="00150DC0" w:rsidRDefault="00081BE5" w:rsidP="007E4BE2">
            <w:pPr>
              <w:spacing w:line="0" w:lineRule="atLeast"/>
              <w:ind w:righ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История Древнего мира, 68 часов</w:t>
            </w:r>
          </w:p>
        </w:tc>
      </w:tr>
      <w:tr w:rsidR="00081BE5" w:rsidRPr="00150DC0" w:rsidTr="007E4BE2">
        <w:tc>
          <w:tcPr>
            <w:tcW w:w="993" w:type="dxa"/>
          </w:tcPr>
          <w:p w:rsidR="00081BE5" w:rsidRPr="00150DC0" w:rsidRDefault="00081BE5" w:rsidP="007E4BE2">
            <w:pPr>
              <w:spacing w:line="0" w:lineRule="atLeast"/>
              <w:ind w:righ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6 класс, 68ч.</w:t>
            </w:r>
          </w:p>
        </w:tc>
        <w:tc>
          <w:tcPr>
            <w:tcW w:w="1984" w:type="dxa"/>
          </w:tcPr>
          <w:p w:rsidR="00081BE5" w:rsidRPr="00150DC0" w:rsidRDefault="00081BE5" w:rsidP="007E4BE2">
            <w:pPr>
              <w:spacing w:line="0" w:lineRule="atLeast"/>
              <w:ind w:righ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Средние века X-XV</w:t>
            </w:r>
          </w:p>
        </w:tc>
        <w:tc>
          <w:tcPr>
            <w:tcW w:w="2269" w:type="dxa"/>
          </w:tcPr>
          <w:p w:rsidR="00081BE5" w:rsidRPr="00150DC0" w:rsidRDefault="00081BE5" w:rsidP="007E4BE2">
            <w:pPr>
              <w:spacing w:line="0" w:lineRule="atLeast"/>
              <w:ind w:righ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История Р.</w:t>
            </w:r>
          </w:p>
          <w:p w:rsidR="00081BE5" w:rsidRPr="00150DC0" w:rsidRDefault="00081BE5" w:rsidP="007E4BE2">
            <w:pPr>
              <w:spacing w:line="0" w:lineRule="atLeast"/>
              <w:ind w:righ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X-XV, 40ч.</w:t>
            </w:r>
          </w:p>
        </w:tc>
        <w:tc>
          <w:tcPr>
            <w:tcW w:w="2126" w:type="dxa"/>
          </w:tcPr>
          <w:p w:rsidR="00081BE5" w:rsidRPr="00150DC0" w:rsidRDefault="00081BE5" w:rsidP="007E4BE2">
            <w:pPr>
              <w:spacing w:line="0" w:lineRule="atLeast"/>
              <w:ind w:righ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История средних веков, X-XV, 28ч.</w:t>
            </w:r>
          </w:p>
        </w:tc>
      </w:tr>
      <w:tr w:rsidR="00081BE5" w:rsidRPr="00150DC0" w:rsidTr="007E4BE2">
        <w:tc>
          <w:tcPr>
            <w:tcW w:w="993" w:type="dxa"/>
          </w:tcPr>
          <w:p w:rsidR="00081BE5" w:rsidRPr="00150DC0" w:rsidRDefault="00081BE5" w:rsidP="007E4BE2">
            <w:pPr>
              <w:spacing w:line="0" w:lineRule="atLeast"/>
              <w:ind w:righ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  <w:p w:rsidR="00081BE5" w:rsidRPr="00150DC0" w:rsidRDefault="00081BE5" w:rsidP="007E4BE2">
            <w:pPr>
              <w:spacing w:line="0" w:lineRule="atLeast"/>
              <w:ind w:righ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класс,</w:t>
            </w:r>
          </w:p>
          <w:p w:rsidR="00081BE5" w:rsidRPr="00150DC0" w:rsidRDefault="00081BE5" w:rsidP="007E4BE2">
            <w:pPr>
              <w:spacing w:line="0" w:lineRule="atLeast"/>
              <w:ind w:righ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68ч</w:t>
            </w:r>
          </w:p>
        </w:tc>
        <w:tc>
          <w:tcPr>
            <w:tcW w:w="1984" w:type="dxa"/>
          </w:tcPr>
          <w:p w:rsidR="00081BE5" w:rsidRPr="00150DC0" w:rsidRDefault="00081BE5" w:rsidP="007E4BE2">
            <w:pPr>
              <w:spacing w:line="0" w:lineRule="atLeast"/>
              <w:ind w:righ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Новое время</w:t>
            </w:r>
          </w:p>
          <w:p w:rsidR="00081BE5" w:rsidRPr="00150DC0" w:rsidRDefault="00081BE5" w:rsidP="007E4BE2">
            <w:pPr>
              <w:spacing w:line="0" w:lineRule="atLeast"/>
              <w:ind w:righ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XVI-XVII</w:t>
            </w:r>
          </w:p>
        </w:tc>
        <w:tc>
          <w:tcPr>
            <w:tcW w:w="2269" w:type="dxa"/>
          </w:tcPr>
          <w:p w:rsidR="00081BE5" w:rsidRPr="00150DC0" w:rsidRDefault="00081BE5" w:rsidP="007E4BE2">
            <w:pPr>
              <w:spacing w:line="0" w:lineRule="atLeast"/>
              <w:ind w:righ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  <w:proofErr w:type="gramStart"/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  <w:p w:rsidR="00081BE5" w:rsidRPr="00150DC0" w:rsidRDefault="00081BE5" w:rsidP="007E4BE2">
            <w:pPr>
              <w:spacing w:line="0" w:lineRule="atLeast"/>
              <w:ind w:righ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XVI-XVII, 44ч</w:t>
            </w:r>
          </w:p>
        </w:tc>
        <w:tc>
          <w:tcPr>
            <w:tcW w:w="2126" w:type="dxa"/>
          </w:tcPr>
          <w:p w:rsidR="00081BE5" w:rsidRPr="00150DC0" w:rsidRDefault="00081BE5" w:rsidP="007E4BE2">
            <w:pPr>
              <w:spacing w:line="0" w:lineRule="atLeast"/>
              <w:ind w:righ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История Нового времени,</w:t>
            </w:r>
          </w:p>
          <w:p w:rsidR="00081BE5" w:rsidRPr="00150DC0" w:rsidRDefault="00081BE5" w:rsidP="007E4BE2">
            <w:pPr>
              <w:spacing w:line="0" w:lineRule="atLeast"/>
              <w:ind w:righ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XVI-XVII, 24 ч</w:t>
            </w:r>
          </w:p>
        </w:tc>
      </w:tr>
      <w:tr w:rsidR="00081BE5" w:rsidRPr="00150DC0" w:rsidTr="007E4BE2">
        <w:tc>
          <w:tcPr>
            <w:tcW w:w="993" w:type="dxa"/>
          </w:tcPr>
          <w:p w:rsidR="00081BE5" w:rsidRPr="00150DC0" w:rsidRDefault="00081BE5" w:rsidP="007E4BE2">
            <w:pPr>
              <w:spacing w:line="0" w:lineRule="atLeast"/>
              <w:ind w:righ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  <w:p w:rsidR="00081BE5" w:rsidRPr="00150DC0" w:rsidRDefault="00081BE5" w:rsidP="007E4BE2">
            <w:pPr>
              <w:spacing w:line="0" w:lineRule="atLeast"/>
              <w:ind w:righ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 xml:space="preserve">класс, </w:t>
            </w:r>
          </w:p>
          <w:p w:rsidR="00081BE5" w:rsidRPr="00150DC0" w:rsidRDefault="00081BE5" w:rsidP="007E4BE2">
            <w:pPr>
              <w:spacing w:line="0" w:lineRule="atLeast"/>
              <w:ind w:righ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68ч.</w:t>
            </w:r>
          </w:p>
        </w:tc>
        <w:tc>
          <w:tcPr>
            <w:tcW w:w="1984" w:type="dxa"/>
          </w:tcPr>
          <w:p w:rsidR="00081BE5" w:rsidRPr="00150DC0" w:rsidRDefault="00081BE5" w:rsidP="007E4BE2">
            <w:pPr>
              <w:spacing w:line="0" w:lineRule="atLeast"/>
              <w:ind w:righ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Новое время</w:t>
            </w:r>
          </w:p>
          <w:p w:rsidR="00081BE5" w:rsidRPr="00150DC0" w:rsidRDefault="00081BE5" w:rsidP="007E4BE2">
            <w:pPr>
              <w:spacing w:line="0" w:lineRule="atLeast"/>
              <w:ind w:righ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XVIII</w:t>
            </w:r>
          </w:p>
        </w:tc>
        <w:tc>
          <w:tcPr>
            <w:tcW w:w="2269" w:type="dxa"/>
          </w:tcPr>
          <w:p w:rsidR="00081BE5" w:rsidRPr="00150DC0" w:rsidRDefault="00081BE5" w:rsidP="007E4BE2">
            <w:pPr>
              <w:spacing w:line="0" w:lineRule="atLeast"/>
              <w:ind w:righ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История Р.,</w:t>
            </w:r>
          </w:p>
          <w:p w:rsidR="00081BE5" w:rsidRPr="00150DC0" w:rsidRDefault="00081BE5" w:rsidP="007E4BE2">
            <w:pPr>
              <w:spacing w:line="0" w:lineRule="atLeast"/>
              <w:ind w:righ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XVIII, 48ч</w:t>
            </w:r>
          </w:p>
        </w:tc>
        <w:tc>
          <w:tcPr>
            <w:tcW w:w="2126" w:type="dxa"/>
          </w:tcPr>
          <w:p w:rsidR="00081BE5" w:rsidRPr="00150DC0" w:rsidRDefault="00081BE5" w:rsidP="007E4BE2">
            <w:pPr>
              <w:spacing w:line="0" w:lineRule="atLeast"/>
              <w:ind w:righ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История Нового времени,</w:t>
            </w:r>
          </w:p>
          <w:p w:rsidR="00081BE5" w:rsidRPr="00150DC0" w:rsidRDefault="00081BE5" w:rsidP="007E4BE2">
            <w:pPr>
              <w:spacing w:line="0" w:lineRule="atLeast"/>
              <w:ind w:righ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XVIII, 20ч</w:t>
            </w:r>
          </w:p>
        </w:tc>
      </w:tr>
      <w:tr w:rsidR="00081BE5" w:rsidRPr="00150DC0" w:rsidTr="007E4BE2">
        <w:tc>
          <w:tcPr>
            <w:tcW w:w="993" w:type="dxa"/>
          </w:tcPr>
          <w:p w:rsidR="00081BE5" w:rsidRPr="00150DC0" w:rsidRDefault="00081BE5" w:rsidP="007E4BE2">
            <w:pPr>
              <w:spacing w:line="0" w:lineRule="atLeast"/>
              <w:ind w:righ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  <w:p w:rsidR="00081BE5" w:rsidRPr="00150DC0" w:rsidRDefault="00081BE5" w:rsidP="007E4BE2">
            <w:pPr>
              <w:spacing w:line="0" w:lineRule="atLeast"/>
              <w:ind w:righ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класс,</w:t>
            </w:r>
          </w:p>
          <w:p w:rsidR="00081BE5" w:rsidRPr="00150DC0" w:rsidRDefault="00081BE5" w:rsidP="007E4BE2">
            <w:pPr>
              <w:spacing w:line="0" w:lineRule="atLeast"/>
              <w:ind w:righ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102ч.</w:t>
            </w:r>
          </w:p>
        </w:tc>
        <w:tc>
          <w:tcPr>
            <w:tcW w:w="1984" w:type="dxa"/>
          </w:tcPr>
          <w:p w:rsidR="00081BE5" w:rsidRPr="00150DC0" w:rsidRDefault="00081BE5" w:rsidP="007E4BE2">
            <w:pPr>
              <w:spacing w:line="0" w:lineRule="atLeast"/>
              <w:ind w:righ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Новейшая история</w:t>
            </w:r>
          </w:p>
          <w:p w:rsidR="00081BE5" w:rsidRPr="00150DC0" w:rsidRDefault="00081BE5" w:rsidP="007E4BE2">
            <w:pPr>
              <w:spacing w:line="0" w:lineRule="atLeast"/>
              <w:ind w:righ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XIX-нач. XX</w:t>
            </w:r>
            <w:proofErr w:type="gramStart"/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9" w:type="dxa"/>
          </w:tcPr>
          <w:p w:rsidR="00081BE5" w:rsidRPr="00150DC0" w:rsidRDefault="00081BE5" w:rsidP="007E4BE2">
            <w:pPr>
              <w:spacing w:line="0" w:lineRule="atLeast"/>
              <w:ind w:righ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  <w:proofErr w:type="gramStart"/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  <w:p w:rsidR="00081BE5" w:rsidRPr="00150DC0" w:rsidRDefault="00081BE5" w:rsidP="007E4BE2">
            <w:pPr>
              <w:spacing w:line="0" w:lineRule="atLeast"/>
              <w:ind w:righ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XIX-нач. XX</w:t>
            </w:r>
            <w:proofErr w:type="gramStart"/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, 69ч</w:t>
            </w:r>
          </w:p>
        </w:tc>
        <w:tc>
          <w:tcPr>
            <w:tcW w:w="2126" w:type="dxa"/>
          </w:tcPr>
          <w:p w:rsidR="00081BE5" w:rsidRPr="00150DC0" w:rsidRDefault="00081BE5" w:rsidP="007E4BE2">
            <w:pPr>
              <w:spacing w:line="0" w:lineRule="atLeast"/>
              <w:ind w:righ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XIX-нач. XX</w:t>
            </w:r>
            <w:proofErr w:type="gramStart"/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, 33 ч.</w:t>
            </w:r>
          </w:p>
        </w:tc>
      </w:tr>
    </w:tbl>
    <w:p w:rsidR="00081BE5" w:rsidRPr="00150DC0" w:rsidRDefault="00081BE5" w:rsidP="00081BE5">
      <w:pPr>
        <w:rPr>
          <w:rFonts w:ascii="Times New Roman" w:hAnsi="Times New Roman" w:cs="Times New Roman"/>
          <w:sz w:val="24"/>
          <w:szCs w:val="24"/>
        </w:rPr>
      </w:pPr>
    </w:p>
    <w:p w:rsidR="00081BE5" w:rsidRPr="00150DC0" w:rsidRDefault="00081BE5" w:rsidP="00081BE5">
      <w:pPr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Таблица интеграции курса «</w:t>
      </w:r>
      <w:proofErr w:type="spellStart"/>
      <w:r w:rsidRPr="00150DC0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150DC0">
        <w:rPr>
          <w:rFonts w:ascii="Times New Roman" w:hAnsi="Times New Roman" w:cs="Times New Roman"/>
          <w:sz w:val="24"/>
          <w:szCs w:val="24"/>
        </w:rPr>
        <w:t>» (урочная деятельность), всего 34 часа.</w:t>
      </w:r>
    </w:p>
    <w:p w:rsidR="00081BE5" w:rsidRPr="00150DC0" w:rsidRDefault="00081BE5" w:rsidP="00081BE5">
      <w:pPr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4"/>
        <w:tblW w:w="694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134"/>
        <w:gridCol w:w="1276"/>
        <w:gridCol w:w="1134"/>
        <w:gridCol w:w="1134"/>
        <w:gridCol w:w="1134"/>
        <w:gridCol w:w="1134"/>
      </w:tblGrid>
      <w:tr w:rsidR="00081BE5" w:rsidRPr="00150DC0" w:rsidTr="007E4BE2">
        <w:tc>
          <w:tcPr>
            <w:tcW w:w="1134" w:type="dxa"/>
          </w:tcPr>
          <w:p w:rsidR="00081BE5" w:rsidRPr="00150DC0" w:rsidRDefault="00081BE5" w:rsidP="007E4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276" w:type="dxa"/>
          </w:tcPr>
          <w:p w:rsidR="00081BE5" w:rsidRPr="00150DC0" w:rsidRDefault="00081BE5" w:rsidP="007E4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134" w:type="dxa"/>
          </w:tcPr>
          <w:p w:rsidR="00081BE5" w:rsidRPr="00150DC0" w:rsidRDefault="00081BE5" w:rsidP="007E4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134" w:type="dxa"/>
          </w:tcPr>
          <w:p w:rsidR="00081BE5" w:rsidRPr="00150DC0" w:rsidRDefault="00081BE5" w:rsidP="007E4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134" w:type="dxa"/>
          </w:tcPr>
          <w:p w:rsidR="00081BE5" w:rsidRPr="00150DC0" w:rsidRDefault="00081BE5" w:rsidP="007E4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134" w:type="dxa"/>
          </w:tcPr>
          <w:p w:rsidR="00081BE5" w:rsidRPr="00150DC0" w:rsidRDefault="00081BE5" w:rsidP="007E4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081BE5" w:rsidRPr="00150DC0" w:rsidTr="007E4BE2">
        <w:tc>
          <w:tcPr>
            <w:tcW w:w="1134" w:type="dxa"/>
          </w:tcPr>
          <w:p w:rsidR="00081BE5" w:rsidRPr="00150DC0" w:rsidRDefault="00081BE5" w:rsidP="007E4B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1BE5" w:rsidRPr="00150DC0" w:rsidRDefault="00081BE5" w:rsidP="007E4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081BE5" w:rsidRPr="00150DC0" w:rsidRDefault="00081BE5" w:rsidP="007E4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81BE5" w:rsidRPr="00150DC0" w:rsidRDefault="00081BE5" w:rsidP="007E4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81BE5" w:rsidRPr="00150DC0" w:rsidRDefault="00081BE5" w:rsidP="007E4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081BE5" w:rsidRPr="00150DC0" w:rsidRDefault="00081BE5" w:rsidP="007E4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081BE5" w:rsidRPr="00150DC0" w:rsidRDefault="00081BE5" w:rsidP="00081BE5">
      <w:pPr>
        <w:rPr>
          <w:rFonts w:ascii="Times New Roman" w:hAnsi="Times New Roman" w:cs="Times New Roman"/>
          <w:sz w:val="24"/>
          <w:szCs w:val="24"/>
        </w:rPr>
      </w:pPr>
    </w:p>
    <w:p w:rsidR="00081BE5" w:rsidRPr="00150DC0" w:rsidRDefault="00081BE5" w:rsidP="00081BE5">
      <w:pPr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Внеурочная деятельность</w:t>
      </w:r>
    </w:p>
    <w:tbl>
      <w:tblPr>
        <w:tblStyle w:val="a4"/>
        <w:tblW w:w="694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134"/>
        <w:gridCol w:w="1276"/>
        <w:gridCol w:w="1134"/>
        <w:gridCol w:w="1134"/>
        <w:gridCol w:w="1134"/>
        <w:gridCol w:w="1134"/>
      </w:tblGrid>
      <w:tr w:rsidR="00081BE5" w:rsidRPr="00150DC0" w:rsidTr="007E4BE2">
        <w:tc>
          <w:tcPr>
            <w:tcW w:w="1134" w:type="dxa"/>
          </w:tcPr>
          <w:p w:rsidR="00081BE5" w:rsidRPr="00150DC0" w:rsidRDefault="00081BE5" w:rsidP="007E4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276" w:type="dxa"/>
          </w:tcPr>
          <w:p w:rsidR="00081BE5" w:rsidRPr="00150DC0" w:rsidRDefault="00081BE5" w:rsidP="007E4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134" w:type="dxa"/>
          </w:tcPr>
          <w:p w:rsidR="00081BE5" w:rsidRPr="00150DC0" w:rsidRDefault="00081BE5" w:rsidP="007E4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134" w:type="dxa"/>
          </w:tcPr>
          <w:p w:rsidR="00081BE5" w:rsidRPr="00150DC0" w:rsidRDefault="00081BE5" w:rsidP="007E4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134" w:type="dxa"/>
          </w:tcPr>
          <w:p w:rsidR="00081BE5" w:rsidRPr="00150DC0" w:rsidRDefault="00081BE5" w:rsidP="007E4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134" w:type="dxa"/>
          </w:tcPr>
          <w:p w:rsidR="00081BE5" w:rsidRPr="00150DC0" w:rsidRDefault="00081BE5" w:rsidP="007E4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081BE5" w:rsidRPr="00150DC0" w:rsidTr="007E4BE2">
        <w:tc>
          <w:tcPr>
            <w:tcW w:w="1134" w:type="dxa"/>
          </w:tcPr>
          <w:p w:rsidR="00081BE5" w:rsidRPr="00150DC0" w:rsidRDefault="00081BE5" w:rsidP="007E4B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1BE5" w:rsidRPr="00150DC0" w:rsidRDefault="00081BE5" w:rsidP="007E4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81BE5" w:rsidRPr="00150DC0" w:rsidRDefault="00081BE5" w:rsidP="007E4B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1BE5" w:rsidRPr="00150DC0" w:rsidRDefault="00081BE5" w:rsidP="007E4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081BE5" w:rsidRPr="00150DC0" w:rsidRDefault="00081BE5" w:rsidP="007E4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081BE5" w:rsidRPr="00150DC0" w:rsidRDefault="00081BE5" w:rsidP="007E4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DC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:rsidR="00081BE5" w:rsidRPr="00150DC0" w:rsidRDefault="00081BE5" w:rsidP="00081BE5">
      <w:pPr>
        <w:rPr>
          <w:rFonts w:ascii="Times New Roman" w:hAnsi="Times New Roman" w:cs="Times New Roman"/>
          <w:sz w:val="24"/>
          <w:szCs w:val="24"/>
        </w:rPr>
      </w:pPr>
    </w:p>
    <w:p w:rsidR="00081BE5" w:rsidRPr="00150DC0" w:rsidRDefault="00081BE5" w:rsidP="00081BE5">
      <w:pPr>
        <w:spacing w:line="0" w:lineRule="atLeast"/>
        <w:ind w:right="17"/>
        <w:jc w:val="center"/>
        <w:rPr>
          <w:rFonts w:ascii="Times New Roman" w:hAnsi="Times New Roman" w:cs="Times New Roman"/>
          <w:sz w:val="24"/>
          <w:szCs w:val="24"/>
        </w:rPr>
      </w:pPr>
    </w:p>
    <w:p w:rsidR="00081BE5" w:rsidRPr="00150DC0" w:rsidRDefault="0020051A" w:rsidP="00081BE5">
      <w:pPr>
        <w:spacing w:line="0" w:lineRule="atLeast"/>
        <w:ind w:right="17"/>
        <w:jc w:val="center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Содержание курса «Всеобщая история»</w:t>
      </w:r>
    </w:p>
    <w:p w:rsidR="00081BE5" w:rsidRPr="00150DC0" w:rsidRDefault="00081BE5" w:rsidP="00081BE5">
      <w:pPr>
        <w:spacing w:line="0" w:lineRule="atLeast"/>
        <w:ind w:right="17"/>
        <w:jc w:val="center"/>
        <w:rPr>
          <w:rFonts w:ascii="Times New Roman" w:hAnsi="Times New Roman" w:cs="Times New Roman"/>
          <w:sz w:val="24"/>
          <w:szCs w:val="24"/>
        </w:rPr>
      </w:pP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5 класс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Ведение. Что изучает история. Древнейшие люди. Родовые общины охотников и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собирателей. Возникновение искусства и религиозных верований. Первобытные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земледельцы и скотоводы. Возникновение земледелия и скотоводства. Появление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неравенства и знати. Счет лет в истории. Историческая х</w:t>
      </w:r>
      <w:r w:rsidR="00A44478">
        <w:rPr>
          <w:rFonts w:ascii="Times New Roman" w:hAnsi="Times New Roman" w:cs="Times New Roman"/>
          <w:sz w:val="24"/>
          <w:szCs w:val="24"/>
        </w:rPr>
        <w:t xml:space="preserve">ронология. Измерение времени по </w:t>
      </w:r>
      <w:r w:rsidRPr="00150DC0">
        <w:rPr>
          <w:rFonts w:ascii="Times New Roman" w:hAnsi="Times New Roman" w:cs="Times New Roman"/>
          <w:sz w:val="24"/>
          <w:szCs w:val="24"/>
        </w:rPr>
        <w:t>годам. Древний Египет. Государство на берегах Нила. Как жили земледельцы и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ремесленники в Египте. Жизнь египетского вельможи. В</w:t>
      </w:r>
      <w:r w:rsidR="00A44478">
        <w:rPr>
          <w:rFonts w:ascii="Times New Roman" w:hAnsi="Times New Roman" w:cs="Times New Roman"/>
          <w:sz w:val="24"/>
          <w:szCs w:val="24"/>
        </w:rPr>
        <w:t xml:space="preserve">оенные походы фараонов. Религия </w:t>
      </w:r>
      <w:r w:rsidRPr="00150DC0">
        <w:rPr>
          <w:rFonts w:ascii="Times New Roman" w:hAnsi="Times New Roman" w:cs="Times New Roman"/>
          <w:sz w:val="24"/>
          <w:szCs w:val="24"/>
        </w:rPr>
        <w:t>древних египтян. Искусство Древнего Египта. Письменность и знания древних египтян.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 xml:space="preserve">Западная Азия в древности. Древнее </w:t>
      </w:r>
      <w:proofErr w:type="spellStart"/>
      <w:r w:rsidRPr="00150DC0">
        <w:rPr>
          <w:rFonts w:ascii="Times New Roman" w:hAnsi="Times New Roman" w:cs="Times New Roman"/>
          <w:sz w:val="24"/>
          <w:szCs w:val="24"/>
        </w:rPr>
        <w:t>Двуречье</w:t>
      </w:r>
      <w:proofErr w:type="spellEnd"/>
      <w:r w:rsidRPr="00150DC0">
        <w:rPr>
          <w:rFonts w:ascii="Times New Roman" w:hAnsi="Times New Roman" w:cs="Times New Roman"/>
          <w:sz w:val="24"/>
          <w:szCs w:val="24"/>
        </w:rPr>
        <w:t>. Вавилонский царь Хаммурапи и его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законы. Финикийские мореплаватели. Библейские сказания. Древнееврейское царство.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Ассирийская держава. Персидская держава «царя царей». Индия и Китай в древности.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Природа и люди Древней Индии. Индийские касты. Чему учил китайский мудрец Конфуций.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Первый властелин единого Китая. Древнейшая Греция. Греки и критяне. Микены и Троя.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Поэма Гомера «Илиада». Поэма Гомера «Одиссея». Религия древних греков. Полисы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lastRenderedPageBreak/>
        <w:t>Греции и их борьба с персидским нашествием. Земледельцы Аттики теряют землю и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свободу. Зарождение демократии в Афинах. Древняя Спарт</w:t>
      </w:r>
      <w:r>
        <w:rPr>
          <w:rFonts w:ascii="Times New Roman" w:hAnsi="Times New Roman" w:cs="Times New Roman"/>
          <w:sz w:val="24"/>
          <w:szCs w:val="24"/>
        </w:rPr>
        <w:t xml:space="preserve">а. Греческие колонии на берегах </w:t>
      </w:r>
      <w:r w:rsidRPr="00150DC0">
        <w:rPr>
          <w:rFonts w:ascii="Times New Roman" w:hAnsi="Times New Roman" w:cs="Times New Roman"/>
          <w:sz w:val="24"/>
          <w:szCs w:val="24"/>
        </w:rPr>
        <w:t>Средиземного и Черного морей. Олимпийские игры в древн</w:t>
      </w:r>
      <w:r>
        <w:rPr>
          <w:rFonts w:ascii="Times New Roman" w:hAnsi="Times New Roman" w:cs="Times New Roman"/>
          <w:sz w:val="24"/>
          <w:szCs w:val="24"/>
        </w:rPr>
        <w:t xml:space="preserve">ости. Победа греков над персами </w:t>
      </w:r>
      <w:r w:rsidRPr="00150DC0">
        <w:rPr>
          <w:rFonts w:ascii="Times New Roman" w:hAnsi="Times New Roman" w:cs="Times New Roman"/>
          <w:sz w:val="24"/>
          <w:szCs w:val="24"/>
        </w:rPr>
        <w:t>в Марафонской битве. Нашествие персидских войск на Элладу. Возвыше</w:t>
      </w:r>
      <w:r>
        <w:rPr>
          <w:rFonts w:ascii="Times New Roman" w:hAnsi="Times New Roman" w:cs="Times New Roman"/>
          <w:sz w:val="24"/>
          <w:szCs w:val="24"/>
        </w:rPr>
        <w:t xml:space="preserve">ние Афин в V в. до </w:t>
      </w:r>
      <w:r w:rsidRPr="00150DC0">
        <w:rPr>
          <w:rFonts w:ascii="Times New Roman" w:hAnsi="Times New Roman" w:cs="Times New Roman"/>
          <w:sz w:val="24"/>
          <w:szCs w:val="24"/>
        </w:rPr>
        <w:t>н.э. В гаванях афинского порта Пирей. В городе бо</w:t>
      </w:r>
      <w:r>
        <w:rPr>
          <w:rFonts w:ascii="Times New Roman" w:hAnsi="Times New Roman" w:cs="Times New Roman"/>
          <w:sz w:val="24"/>
          <w:szCs w:val="24"/>
        </w:rPr>
        <w:t xml:space="preserve">гини Афины. В афинских школах и </w:t>
      </w:r>
      <w:proofErr w:type="spellStart"/>
      <w:r w:rsidRPr="00150DC0">
        <w:rPr>
          <w:rFonts w:ascii="Times New Roman" w:hAnsi="Times New Roman" w:cs="Times New Roman"/>
          <w:sz w:val="24"/>
          <w:szCs w:val="24"/>
        </w:rPr>
        <w:t>гимнасиях</w:t>
      </w:r>
      <w:proofErr w:type="spellEnd"/>
      <w:r w:rsidRPr="00150DC0">
        <w:rPr>
          <w:rFonts w:ascii="Times New Roman" w:hAnsi="Times New Roman" w:cs="Times New Roman"/>
          <w:sz w:val="24"/>
          <w:szCs w:val="24"/>
        </w:rPr>
        <w:t>. В афинском театре. Афинская демо</w:t>
      </w:r>
      <w:r>
        <w:rPr>
          <w:rFonts w:ascii="Times New Roman" w:hAnsi="Times New Roman" w:cs="Times New Roman"/>
          <w:sz w:val="24"/>
          <w:szCs w:val="24"/>
        </w:rPr>
        <w:t xml:space="preserve">кратия при Перикле. Македонские </w:t>
      </w:r>
      <w:r w:rsidRPr="00150DC0">
        <w:rPr>
          <w:rFonts w:ascii="Times New Roman" w:hAnsi="Times New Roman" w:cs="Times New Roman"/>
          <w:sz w:val="24"/>
          <w:szCs w:val="24"/>
        </w:rPr>
        <w:t>завоевания в IV в. до н.э. Города Эллады подчиняю</w:t>
      </w:r>
      <w:r>
        <w:rPr>
          <w:rFonts w:ascii="Times New Roman" w:hAnsi="Times New Roman" w:cs="Times New Roman"/>
          <w:sz w:val="24"/>
          <w:szCs w:val="24"/>
        </w:rPr>
        <w:t xml:space="preserve">тся Македонии. Поход Александра </w:t>
      </w:r>
      <w:r w:rsidRPr="00150DC0">
        <w:rPr>
          <w:rFonts w:ascii="Times New Roman" w:hAnsi="Times New Roman" w:cs="Times New Roman"/>
          <w:sz w:val="24"/>
          <w:szCs w:val="24"/>
        </w:rPr>
        <w:t>Македонского на Восток. В Александрии Египетско</w:t>
      </w:r>
      <w:r>
        <w:rPr>
          <w:rFonts w:ascii="Times New Roman" w:hAnsi="Times New Roman" w:cs="Times New Roman"/>
          <w:sz w:val="24"/>
          <w:szCs w:val="24"/>
        </w:rPr>
        <w:t xml:space="preserve">й. Рим: от его возникновения до </w:t>
      </w:r>
      <w:r w:rsidRPr="00150DC0">
        <w:rPr>
          <w:rFonts w:ascii="Times New Roman" w:hAnsi="Times New Roman" w:cs="Times New Roman"/>
          <w:sz w:val="24"/>
          <w:szCs w:val="24"/>
        </w:rPr>
        <w:t>установления господства над Италией. Древний Рим. Завоевание Римом Италии.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Устройство Римской республики. Рим – сильнейшая держава Средиземноморья. Вторая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война Рима с Карфагеном. Установление господства Рима во всем Средиземноморье.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 xml:space="preserve">Рабство в Древнем Риме. Гражданские войны в Риме. Земельный закон братьев </w:t>
      </w:r>
      <w:proofErr w:type="spellStart"/>
      <w:r w:rsidRPr="00150DC0">
        <w:rPr>
          <w:rFonts w:ascii="Times New Roman" w:hAnsi="Times New Roman" w:cs="Times New Roman"/>
          <w:sz w:val="24"/>
          <w:szCs w:val="24"/>
        </w:rPr>
        <w:t>Гракхов</w:t>
      </w:r>
      <w:proofErr w:type="spellEnd"/>
      <w:r w:rsidRPr="00150DC0">
        <w:rPr>
          <w:rFonts w:ascii="Times New Roman" w:hAnsi="Times New Roman" w:cs="Times New Roman"/>
          <w:sz w:val="24"/>
          <w:szCs w:val="24"/>
        </w:rPr>
        <w:t>.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 xml:space="preserve">Восстание Спартака. Единовластие Цезаря. Установление империи. Римская империя </w:t>
      </w:r>
      <w:proofErr w:type="gramStart"/>
      <w:r w:rsidRPr="00150DC0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первые века нашей эры. Соседи Римской империи. В Риме при императоре Нероне. Первые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 xml:space="preserve">христиане и их учение. Первые христиане и их учение. Расцвет Римской империи во II в. н.э. 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Вечный город и его жители. Разгром Рима германцами и падение Западной Римской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империи. Римская империя при Константине. Взятие Рима варварами.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6 класс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Введение. Живое Средневековье. Становление средневековой Европы (VI-XI вв.).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Образование варварских королевств. Государство франков и</w:t>
      </w:r>
      <w:r w:rsidR="00A44478">
        <w:rPr>
          <w:rFonts w:ascii="Times New Roman" w:hAnsi="Times New Roman" w:cs="Times New Roman"/>
          <w:sz w:val="24"/>
          <w:szCs w:val="24"/>
        </w:rPr>
        <w:t xml:space="preserve"> христианская церковь в VI-</w:t>
      </w:r>
      <w:proofErr w:type="spellStart"/>
      <w:r w:rsidR="00A44478">
        <w:rPr>
          <w:rFonts w:ascii="Times New Roman" w:hAnsi="Times New Roman" w:cs="Times New Roman"/>
          <w:sz w:val="24"/>
          <w:szCs w:val="24"/>
        </w:rPr>
        <w:t>VIII</w:t>
      </w:r>
      <w:proofErr w:type="gramStart"/>
      <w:r w:rsidRPr="00150DC0">
        <w:rPr>
          <w:rFonts w:ascii="Times New Roman" w:hAnsi="Times New Roman" w:cs="Times New Roman"/>
          <w:sz w:val="24"/>
          <w:szCs w:val="24"/>
        </w:rPr>
        <w:t>вв</w:t>
      </w:r>
      <w:proofErr w:type="spellEnd"/>
      <w:proofErr w:type="gramEnd"/>
      <w:r w:rsidRPr="00150DC0">
        <w:rPr>
          <w:rFonts w:ascii="Times New Roman" w:hAnsi="Times New Roman" w:cs="Times New Roman"/>
          <w:sz w:val="24"/>
          <w:szCs w:val="24"/>
        </w:rPr>
        <w:t>. Возникновение и распад империи Карла Великого. Феодальная раздробленность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Западной Европы в IX-XI вв. Англия в раннее Средневековье. Византийская империя и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славяне в VI-XI вв. Византия при Юстиниане. Борьба империи с внешними врагами.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 xml:space="preserve">Культура Византии. Образование славянских государств. </w:t>
      </w:r>
      <w:r w:rsidR="00A44478">
        <w:rPr>
          <w:rFonts w:ascii="Times New Roman" w:hAnsi="Times New Roman" w:cs="Times New Roman"/>
          <w:sz w:val="24"/>
          <w:szCs w:val="24"/>
        </w:rPr>
        <w:t xml:space="preserve">Арабы в VI-XI вв. Возникновение </w:t>
      </w:r>
      <w:r w:rsidRPr="00150DC0">
        <w:rPr>
          <w:rFonts w:ascii="Times New Roman" w:hAnsi="Times New Roman" w:cs="Times New Roman"/>
          <w:sz w:val="24"/>
          <w:szCs w:val="24"/>
        </w:rPr>
        <w:t>ислама. Арабский халифат и его распад. Культура стран халифата. Феодалы и крестьяне.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 xml:space="preserve">Средневековая деревня и ее обитатели. В рыцарском замке. Средневековый город </w:t>
      </w:r>
      <w:proofErr w:type="gramStart"/>
      <w:r w:rsidRPr="00150DC0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Западной и Центральной Европе. Формирование средневековых городов. Горожане и их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 xml:space="preserve">образ жизни. Торговля в Средние века. Католическая церковь в XI-XIII вв. </w:t>
      </w:r>
      <w:proofErr w:type="gramStart"/>
      <w:r w:rsidRPr="00150DC0">
        <w:rPr>
          <w:rFonts w:ascii="Times New Roman" w:hAnsi="Times New Roman" w:cs="Times New Roman"/>
          <w:sz w:val="24"/>
          <w:szCs w:val="24"/>
        </w:rPr>
        <w:t>Крестовые</w:t>
      </w:r>
      <w:proofErr w:type="gramEnd"/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походы. Могущество папской власти. Католическая церковь и еретики. Крестовые походы.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Образование централизованных госуда</w:t>
      </w:r>
      <w:proofErr w:type="gramStart"/>
      <w:r w:rsidRPr="00150DC0">
        <w:rPr>
          <w:rFonts w:ascii="Times New Roman" w:hAnsi="Times New Roman" w:cs="Times New Roman"/>
          <w:sz w:val="24"/>
          <w:szCs w:val="24"/>
        </w:rPr>
        <w:t>рств в З</w:t>
      </w:r>
      <w:proofErr w:type="gramEnd"/>
      <w:r w:rsidRPr="00150DC0">
        <w:rPr>
          <w:rFonts w:ascii="Times New Roman" w:hAnsi="Times New Roman" w:cs="Times New Roman"/>
          <w:sz w:val="24"/>
          <w:szCs w:val="24"/>
        </w:rPr>
        <w:t>ападной Европе (XI-XV вв.) Как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происходило объединение Франции. Что англичане считают началом своих свобод.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Столетняя война. Усиление королевской власти в конце XV в. во Франции и в Англии.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Реконкиста и образование централизованных государств на Пиренейском полуострове.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 xml:space="preserve">Государства, оставшиеся раздробленными: Германия и Италия в XII-XV вв. </w:t>
      </w:r>
      <w:proofErr w:type="gramStart"/>
      <w:r w:rsidRPr="00150DC0">
        <w:rPr>
          <w:rFonts w:ascii="Times New Roman" w:hAnsi="Times New Roman" w:cs="Times New Roman"/>
          <w:sz w:val="24"/>
          <w:szCs w:val="24"/>
        </w:rPr>
        <w:t>Славянские</w:t>
      </w:r>
      <w:proofErr w:type="gramEnd"/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 xml:space="preserve">государства и Византия в XIV-XV вв. Гуситское движение в Чехии. Завоевание </w:t>
      </w:r>
      <w:proofErr w:type="spellStart"/>
      <w:r w:rsidRPr="00150DC0">
        <w:rPr>
          <w:rFonts w:ascii="Times New Roman" w:hAnsi="Times New Roman" w:cs="Times New Roman"/>
          <w:sz w:val="24"/>
          <w:szCs w:val="24"/>
        </w:rPr>
        <w:t>туркамиосманами</w:t>
      </w:r>
      <w:proofErr w:type="spellEnd"/>
      <w:r w:rsidRPr="00150DC0">
        <w:rPr>
          <w:rFonts w:ascii="Times New Roman" w:hAnsi="Times New Roman" w:cs="Times New Roman"/>
          <w:sz w:val="24"/>
          <w:szCs w:val="24"/>
        </w:rPr>
        <w:t xml:space="preserve"> Балканского полуострова. Культура Западной Европы в Средние века.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Средневековое искусство. Культура раннего Возрождения в Италии. Научные открытия и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изобретения. Народы Азии, Америки и Африки в Средние века. Средневековая Азия: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Китай, Индия, Япония. Государства и народы Африки и доколумбовой Америки.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7 класс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Мир в начале Нового времени. Великие географические открытия. Возрождение.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Реформация. Введение. От Средневековья к Новому времени. Технические открытия и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выход к Мировому океану. Встреча миров. Великие географические открытия и их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последствия. Усиление королевской власти в XVI-XVII вв. Абсолютизм в Европе. Дух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lastRenderedPageBreak/>
        <w:t>предпринимательства преобразует экономику. Европейское общество в раннее Новое время.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Повседневная жизнь. Великие гуманисты Европы. Мир художественной культуры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Возрождения. Рождение новой европейской науки. Начало Реформации в Европе.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Обновление христианства. Распространение Реформации в Европе. Контрреформация.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Королевская власть и Реформация в Англии. Борьба за господство на море. Религиозные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войны и укрепление абсолютной монархии во Франции. Первые революции Нового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времени. Международные отношения (борьба за первенство в Европе и колониях).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Освободительная война в Нидерландах. Рождение Республики Соединённых провинций.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Парламент против короля. Революция в Англии. Путь к парламентской монархии.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Международные отношения в XVI – XVII вв. Традиционные общества Востока. Начало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европейской колонизации. Государства Востока: традиционное общество в эпоху раннего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Нового времени. Начало европейской колонизации.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8 класс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 xml:space="preserve">Введение. </w:t>
      </w:r>
      <w:proofErr w:type="gramStart"/>
      <w:r w:rsidRPr="00150DC0">
        <w:rPr>
          <w:rFonts w:ascii="Times New Roman" w:hAnsi="Times New Roman" w:cs="Times New Roman"/>
          <w:sz w:val="24"/>
          <w:szCs w:val="24"/>
        </w:rPr>
        <w:t>Мир в на рубеже XVII-XVIII вв. Европейское общество в раннее в начале</w:t>
      </w:r>
      <w:proofErr w:type="gramEnd"/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XVIII в. Эпоха Просвещения. Время преобразований. Великие просветители Европы. Мир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художественной культуры Просвещения. На пути к индустриальной эре. Промышленный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переворот в Англии. Английские колонии в Северной Америке. Война за независимость.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Создание Соединённых Штатов Америки. Франция в XVIII в. Причины и начало Великой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французской революции. Великая французская революция. От монархии к республике. От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якобинской диктатуры к 18 брюмера Наполеона Бонапарта. Страны Востока в XVIII вв.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Традиционные общества Востока. Начало европейской колонизации. Международные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отношения в XVIII в. Европейские конфликты и дипломатия.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9 класс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Введение. Мир на рубеже XVIII–XIX вв. От традиционного общества к обществу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 xml:space="preserve">индустриальному. Становление индустриального общества. Индустриальная революция: 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достижения и проблемы, новые проблемы и новые ценност</w:t>
      </w:r>
      <w:r>
        <w:rPr>
          <w:rFonts w:ascii="Times New Roman" w:hAnsi="Times New Roman" w:cs="Times New Roman"/>
          <w:sz w:val="24"/>
          <w:szCs w:val="24"/>
        </w:rPr>
        <w:t xml:space="preserve">и. Человек в изменившемся мире: </w:t>
      </w:r>
      <w:r w:rsidRPr="00150DC0">
        <w:rPr>
          <w:rFonts w:ascii="Times New Roman" w:hAnsi="Times New Roman" w:cs="Times New Roman"/>
          <w:sz w:val="24"/>
          <w:szCs w:val="24"/>
        </w:rPr>
        <w:t>материальная культура и повседневность. Наука: создание научной карт</w:t>
      </w:r>
      <w:r>
        <w:rPr>
          <w:rFonts w:ascii="Times New Roman" w:hAnsi="Times New Roman" w:cs="Times New Roman"/>
          <w:sz w:val="24"/>
          <w:szCs w:val="24"/>
        </w:rPr>
        <w:t xml:space="preserve">ины мира. XIX век в </w:t>
      </w:r>
      <w:r w:rsidRPr="00150DC0">
        <w:rPr>
          <w:rFonts w:ascii="Times New Roman" w:hAnsi="Times New Roman" w:cs="Times New Roman"/>
          <w:sz w:val="24"/>
          <w:szCs w:val="24"/>
        </w:rPr>
        <w:t>зеркале художественных исканий. Литература. Искусство в поисках новой картины мира.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Либералы, консерваторы и социалисты: какими должно быть общество и государство.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Строительство новой Европы. Консульство и образование наполеоновской империи.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Разгром империи Наполеона. Венский конгресс. Великобри</w:t>
      </w:r>
      <w:r>
        <w:rPr>
          <w:rFonts w:ascii="Times New Roman" w:hAnsi="Times New Roman" w:cs="Times New Roman"/>
          <w:sz w:val="24"/>
          <w:szCs w:val="24"/>
        </w:rPr>
        <w:t xml:space="preserve">тания: сложный путь к величию и </w:t>
      </w:r>
      <w:r w:rsidRPr="00150DC0">
        <w:rPr>
          <w:rFonts w:ascii="Times New Roman" w:hAnsi="Times New Roman" w:cs="Times New Roman"/>
          <w:sz w:val="24"/>
          <w:szCs w:val="24"/>
        </w:rPr>
        <w:t xml:space="preserve">процветанию. Франция </w:t>
      </w:r>
      <w:proofErr w:type="gramStart"/>
      <w:r w:rsidRPr="00150DC0">
        <w:rPr>
          <w:rFonts w:ascii="Times New Roman" w:hAnsi="Times New Roman" w:cs="Times New Roman"/>
          <w:sz w:val="24"/>
          <w:szCs w:val="24"/>
        </w:rPr>
        <w:t>Бурбонов</w:t>
      </w:r>
      <w:proofErr w:type="gramEnd"/>
      <w:r w:rsidRPr="00150DC0">
        <w:rPr>
          <w:rFonts w:ascii="Times New Roman" w:hAnsi="Times New Roman" w:cs="Times New Roman"/>
          <w:sz w:val="24"/>
          <w:szCs w:val="24"/>
        </w:rPr>
        <w:t xml:space="preserve"> и Орлеанов: от ре</w:t>
      </w:r>
      <w:r>
        <w:rPr>
          <w:rFonts w:ascii="Times New Roman" w:hAnsi="Times New Roman" w:cs="Times New Roman"/>
          <w:sz w:val="24"/>
          <w:szCs w:val="24"/>
        </w:rPr>
        <w:t xml:space="preserve">волюции 1830 г. к политическому </w:t>
      </w:r>
      <w:r w:rsidRPr="00150DC0">
        <w:rPr>
          <w:rFonts w:ascii="Times New Roman" w:hAnsi="Times New Roman" w:cs="Times New Roman"/>
          <w:sz w:val="24"/>
          <w:szCs w:val="24"/>
        </w:rPr>
        <w:t>кризису. Франция: революция 1848 г. и Вторая империя. Германия: на пути к единству.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«Нужна ли нам единая и неделимая Италия?» Война, изм</w:t>
      </w:r>
      <w:r>
        <w:rPr>
          <w:rFonts w:ascii="Times New Roman" w:hAnsi="Times New Roman" w:cs="Times New Roman"/>
          <w:sz w:val="24"/>
          <w:szCs w:val="24"/>
        </w:rPr>
        <w:t xml:space="preserve">енившая карту Европы. Парижская </w:t>
      </w:r>
      <w:r w:rsidRPr="00150DC0">
        <w:rPr>
          <w:rFonts w:ascii="Times New Roman" w:hAnsi="Times New Roman" w:cs="Times New Roman"/>
          <w:sz w:val="24"/>
          <w:szCs w:val="24"/>
        </w:rPr>
        <w:t>коммуна. Страны Западной Европы в конце XIX в. Успехи и проблемы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индустриального общества. Германская империя: борьба за «место под солнцем».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Великобритания: конец Викторианской эпохи. Франция: Т</w:t>
      </w:r>
      <w:r>
        <w:rPr>
          <w:rFonts w:ascii="Times New Roman" w:hAnsi="Times New Roman" w:cs="Times New Roman"/>
          <w:sz w:val="24"/>
          <w:szCs w:val="24"/>
        </w:rPr>
        <w:t xml:space="preserve">ретья республика. Италия: время </w:t>
      </w:r>
      <w:r w:rsidRPr="00150DC0">
        <w:rPr>
          <w:rFonts w:ascii="Times New Roman" w:hAnsi="Times New Roman" w:cs="Times New Roman"/>
          <w:sz w:val="24"/>
          <w:szCs w:val="24"/>
        </w:rPr>
        <w:t>реформ и колониальных захватов. От Австрийской и</w:t>
      </w:r>
      <w:r>
        <w:rPr>
          <w:rFonts w:ascii="Times New Roman" w:hAnsi="Times New Roman" w:cs="Times New Roman"/>
          <w:sz w:val="24"/>
          <w:szCs w:val="24"/>
        </w:rPr>
        <w:t xml:space="preserve">мперии к Австро-Венгрии: поиски </w:t>
      </w:r>
      <w:r w:rsidRPr="00150DC0">
        <w:rPr>
          <w:rFonts w:ascii="Times New Roman" w:hAnsi="Times New Roman" w:cs="Times New Roman"/>
          <w:sz w:val="24"/>
          <w:szCs w:val="24"/>
        </w:rPr>
        <w:t>выхода из кризиса. Две Америки. США в XIX в.: модернизация, отмена рабства и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сохранение республики. США: империализм и вступлени</w:t>
      </w:r>
      <w:r>
        <w:rPr>
          <w:rFonts w:ascii="Times New Roman" w:hAnsi="Times New Roman" w:cs="Times New Roman"/>
          <w:sz w:val="24"/>
          <w:szCs w:val="24"/>
        </w:rPr>
        <w:t xml:space="preserve">е в мировую политику. Латинская </w:t>
      </w:r>
      <w:r w:rsidRPr="00150DC0">
        <w:rPr>
          <w:rFonts w:ascii="Times New Roman" w:hAnsi="Times New Roman" w:cs="Times New Roman"/>
          <w:sz w:val="24"/>
          <w:szCs w:val="24"/>
        </w:rPr>
        <w:t>Америка в XIX – начале XX в.: время перемен. Традиц</w:t>
      </w:r>
      <w:r>
        <w:rPr>
          <w:rFonts w:ascii="Times New Roman" w:hAnsi="Times New Roman" w:cs="Times New Roman"/>
          <w:sz w:val="24"/>
          <w:szCs w:val="24"/>
        </w:rPr>
        <w:t xml:space="preserve">ионные общества в XIX в.: новый </w:t>
      </w:r>
      <w:r w:rsidRPr="00150DC0">
        <w:rPr>
          <w:rFonts w:ascii="Times New Roman" w:hAnsi="Times New Roman" w:cs="Times New Roman"/>
          <w:sz w:val="24"/>
          <w:szCs w:val="24"/>
        </w:rPr>
        <w:t>этап колониализма. Япония на пути модернизации: «восточная мораль – западная техника».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Китай: сопротивление реформам. Индия: насильственное разрушение традиционного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общества. Африка: континент в эпоху перемен. Международные отношения: обострение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>противоречий. Международные отношения на рубеже XIX–XX вв. Обострение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lastRenderedPageBreak/>
        <w:t>колониальных противоречий. Новейшая история: понятие и периодизация.</w:t>
      </w:r>
    </w:p>
    <w:p w:rsidR="00150DC0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 xml:space="preserve">Индустриальное общество </w:t>
      </w:r>
      <w:proofErr w:type="gramStart"/>
      <w:r w:rsidRPr="00150DC0">
        <w:rPr>
          <w:rFonts w:ascii="Times New Roman" w:hAnsi="Times New Roman" w:cs="Times New Roman"/>
          <w:sz w:val="24"/>
          <w:szCs w:val="24"/>
        </w:rPr>
        <w:t>в начале</w:t>
      </w:r>
      <w:proofErr w:type="gramEnd"/>
      <w:r w:rsidRPr="00150DC0">
        <w:rPr>
          <w:rFonts w:ascii="Times New Roman" w:hAnsi="Times New Roman" w:cs="Times New Roman"/>
          <w:sz w:val="24"/>
          <w:szCs w:val="24"/>
        </w:rPr>
        <w:t xml:space="preserve"> XX в. «Новый империализм». Предпосылки Первой</w:t>
      </w:r>
    </w:p>
    <w:p w:rsidR="00E172A6" w:rsidRPr="00150DC0" w:rsidRDefault="00150DC0" w:rsidP="00150DC0">
      <w:pPr>
        <w:tabs>
          <w:tab w:val="left" w:pos="482"/>
        </w:tabs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DC0">
        <w:rPr>
          <w:rFonts w:ascii="Times New Roman" w:hAnsi="Times New Roman" w:cs="Times New Roman"/>
          <w:sz w:val="24"/>
          <w:szCs w:val="24"/>
        </w:rPr>
        <w:t xml:space="preserve">мировой войны. Политическое развитие в начале XX </w:t>
      </w:r>
      <w:proofErr w:type="gramStart"/>
      <w:r w:rsidRPr="00150DC0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sectPr w:rsidR="00E172A6" w:rsidRPr="00150D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E"/>
    <w:multiLevelType w:val="hybridMultilevel"/>
    <w:tmpl w:val="57E4CCAE"/>
    <w:lvl w:ilvl="0" w:tplc="6708142E">
      <w:start w:val="1"/>
      <w:numFmt w:val="bullet"/>
      <w:lvlText w:val="к"/>
      <w:lvlJc w:val="left"/>
    </w:lvl>
    <w:lvl w:ilvl="1" w:tplc="6948592E">
      <w:start w:val="1"/>
      <w:numFmt w:val="bullet"/>
      <w:lvlText w:val="•"/>
      <w:lvlJc w:val="left"/>
    </w:lvl>
    <w:lvl w:ilvl="2" w:tplc="8B829BB8">
      <w:start w:val="1"/>
      <w:numFmt w:val="bullet"/>
      <w:lvlText w:val=""/>
      <w:lvlJc w:val="left"/>
    </w:lvl>
    <w:lvl w:ilvl="3" w:tplc="680069E8">
      <w:start w:val="1"/>
      <w:numFmt w:val="bullet"/>
      <w:lvlText w:val=""/>
      <w:lvlJc w:val="left"/>
    </w:lvl>
    <w:lvl w:ilvl="4" w:tplc="78A61F34">
      <w:start w:val="1"/>
      <w:numFmt w:val="bullet"/>
      <w:lvlText w:val=""/>
      <w:lvlJc w:val="left"/>
    </w:lvl>
    <w:lvl w:ilvl="5" w:tplc="856CF732">
      <w:start w:val="1"/>
      <w:numFmt w:val="bullet"/>
      <w:lvlText w:val=""/>
      <w:lvlJc w:val="left"/>
    </w:lvl>
    <w:lvl w:ilvl="6" w:tplc="F12269A0">
      <w:start w:val="1"/>
      <w:numFmt w:val="bullet"/>
      <w:lvlText w:val=""/>
      <w:lvlJc w:val="left"/>
    </w:lvl>
    <w:lvl w:ilvl="7" w:tplc="8A86A66C">
      <w:start w:val="1"/>
      <w:numFmt w:val="bullet"/>
      <w:lvlText w:val=""/>
      <w:lvlJc w:val="left"/>
    </w:lvl>
    <w:lvl w:ilvl="8" w:tplc="05E45750">
      <w:start w:val="1"/>
      <w:numFmt w:val="bullet"/>
      <w:lvlText w:val=""/>
      <w:lvlJc w:val="left"/>
    </w:lvl>
  </w:abstractNum>
  <w:abstractNum w:abstractNumId="1">
    <w:nsid w:val="00000010"/>
    <w:multiLevelType w:val="hybridMultilevel"/>
    <w:tmpl w:val="4B588F54"/>
    <w:lvl w:ilvl="0" w:tplc="1A184ABA">
      <w:start w:val="1"/>
      <w:numFmt w:val="bullet"/>
      <w:lvlText w:val="•"/>
      <w:lvlJc w:val="left"/>
    </w:lvl>
    <w:lvl w:ilvl="1" w:tplc="24460E4C">
      <w:start w:val="1"/>
      <w:numFmt w:val="bullet"/>
      <w:lvlText w:val=""/>
      <w:lvlJc w:val="left"/>
    </w:lvl>
    <w:lvl w:ilvl="2" w:tplc="C7C45D6E">
      <w:start w:val="1"/>
      <w:numFmt w:val="bullet"/>
      <w:lvlText w:val=""/>
      <w:lvlJc w:val="left"/>
    </w:lvl>
    <w:lvl w:ilvl="3" w:tplc="D7C418C0">
      <w:start w:val="1"/>
      <w:numFmt w:val="bullet"/>
      <w:lvlText w:val=""/>
      <w:lvlJc w:val="left"/>
    </w:lvl>
    <w:lvl w:ilvl="4" w:tplc="BBBCD60A">
      <w:start w:val="1"/>
      <w:numFmt w:val="bullet"/>
      <w:lvlText w:val=""/>
      <w:lvlJc w:val="left"/>
    </w:lvl>
    <w:lvl w:ilvl="5" w:tplc="DB469F5E">
      <w:start w:val="1"/>
      <w:numFmt w:val="bullet"/>
      <w:lvlText w:val=""/>
      <w:lvlJc w:val="left"/>
    </w:lvl>
    <w:lvl w:ilvl="6" w:tplc="54F80DCE">
      <w:start w:val="1"/>
      <w:numFmt w:val="bullet"/>
      <w:lvlText w:val=""/>
      <w:lvlJc w:val="left"/>
    </w:lvl>
    <w:lvl w:ilvl="7" w:tplc="1290A46C">
      <w:start w:val="1"/>
      <w:numFmt w:val="bullet"/>
      <w:lvlText w:val=""/>
      <w:lvlJc w:val="left"/>
    </w:lvl>
    <w:lvl w:ilvl="8" w:tplc="66483DBE">
      <w:start w:val="1"/>
      <w:numFmt w:val="bullet"/>
      <w:lvlText w:val=""/>
      <w:lvlJc w:val="left"/>
    </w:lvl>
  </w:abstractNum>
  <w:abstractNum w:abstractNumId="2">
    <w:nsid w:val="00000011"/>
    <w:multiLevelType w:val="multilevel"/>
    <w:tmpl w:val="9BE2D958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0000042"/>
    <w:multiLevelType w:val="multilevel"/>
    <w:tmpl w:val="6C08004C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1444" w:hanging="735"/>
      </w:pPr>
      <w:rPr>
        <w:b/>
      </w:rPr>
    </w:lvl>
    <w:lvl w:ilvl="2">
      <w:start w:val="1"/>
      <w:numFmt w:val="decimal"/>
      <w:lvlText w:val="%1.%2.%3"/>
      <w:lvlJc w:val="left"/>
      <w:pPr>
        <w:ind w:left="1444" w:hanging="735"/>
      </w:pPr>
      <w:rPr>
        <w:b/>
      </w:rPr>
    </w:lvl>
    <w:lvl w:ilvl="3">
      <w:start w:val="1"/>
      <w:numFmt w:val="decimal"/>
      <w:lvlText w:val="%1.%2.%3.%4"/>
      <w:lvlJc w:val="left"/>
      <w:pPr>
        <w:ind w:left="1789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789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2149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2149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2509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869" w:hanging="2160"/>
      </w:pPr>
      <w:rPr>
        <w:b/>
      </w:rPr>
    </w:lvl>
  </w:abstractNum>
  <w:abstractNum w:abstractNumId="4">
    <w:nsid w:val="0000004C"/>
    <w:multiLevelType w:val="multilevel"/>
    <w:tmpl w:val="A8A2E588"/>
    <w:lvl w:ilvl="0">
      <w:start w:val="1"/>
      <w:numFmt w:val="bullet"/>
      <w:lvlText w:val="●"/>
      <w:lvlJc w:val="left"/>
      <w:pPr>
        <w:ind w:left="92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0000009A"/>
    <w:multiLevelType w:val="hybridMultilevel"/>
    <w:tmpl w:val="652A533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393B5DF8"/>
    <w:multiLevelType w:val="hybridMultilevel"/>
    <w:tmpl w:val="6150D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DE3614"/>
    <w:multiLevelType w:val="hybridMultilevel"/>
    <w:tmpl w:val="DA521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0A271B"/>
    <w:multiLevelType w:val="hybridMultilevel"/>
    <w:tmpl w:val="B03ECEBC"/>
    <w:lvl w:ilvl="0" w:tplc="04190001">
      <w:start w:val="1"/>
      <w:numFmt w:val="bullet"/>
      <w:lvlText w:val=""/>
      <w:lvlJc w:val="left"/>
      <w:pPr>
        <w:ind w:left="10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5"/>
  </w:num>
  <w:num w:numId="5">
    <w:abstractNumId w:val="4"/>
  </w:num>
  <w:num w:numId="6">
    <w:abstractNumId w:val="2"/>
  </w:num>
  <w:num w:numId="7">
    <w:abstractNumId w:val="3"/>
  </w:num>
  <w:num w:numId="8">
    <w:abstractNumId w:val="6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9D0"/>
    <w:rsid w:val="000013EE"/>
    <w:rsid w:val="00003E87"/>
    <w:rsid w:val="00081BE5"/>
    <w:rsid w:val="001011C1"/>
    <w:rsid w:val="00150DC0"/>
    <w:rsid w:val="001754E0"/>
    <w:rsid w:val="00184B8F"/>
    <w:rsid w:val="001F5D92"/>
    <w:rsid w:val="0020051A"/>
    <w:rsid w:val="002047B9"/>
    <w:rsid w:val="002449D3"/>
    <w:rsid w:val="00282911"/>
    <w:rsid w:val="00284B05"/>
    <w:rsid w:val="002B220C"/>
    <w:rsid w:val="002B2770"/>
    <w:rsid w:val="002E7AE4"/>
    <w:rsid w:val="002F3671"/>
    <w:rsid w:val="0030629A"/>
    <w:rsid w:val="00396A13"/>
    <w:rsid w:val="003979C0"/>
    <w:rsid w:val="003A5159"/>
    <w:rsid w:val="00415CD1"/>
    <w:rsid w:val="005172E7"/>
    <w:rsid w:val="005A7E2C"/>
    <w:rsid w:val="005D7A1A"/>
    <w:rsid w:val="005F2AC8"/>
    <w:rsid w:val="00673E21"/>
    <w:rsid w:val="006867E7"/>
    <w:rsid w:val="006D2505"/>
    <w:rsid w:val="0072410F"/>
    <w:rsid w:val="007E4BE2"/>
    <w:rsid w:val="008040E7"/>
    <w:rsid w:val="00813881"/>
    <w:rsid w:val="00817B13"/>
    <w:rsid w:val="00823D6A"/>
    <w:rsid w:val="00885FC1"/>
    <w:rsid w:val="008A6320"/>
    <w:rsid w:val="00903C92"/>
    <w:rsid w:val="009711F5"/>
    <w:rsid w:val="00990D6B"/>
    <w:rsid w:val="009C7FA0"/>
    <w:rsid w:val="009D17C7"/>
    <w:rsid w:val="009F5ADD"/>
    <w:rsid w:val="00A27305"/>
    <w:rsid w:val="00A44478"/>
    <w:rsid w:val="00A5207B"/>
    <w:rsid w:val="00A75062"/>
    <w:rsid w:val="00B32117"/>
    <w:rsid w:val="00B629D0"/>
    <w:rsid w:val="00B93FE4"/>
    <w:rsid w:val="00BA66FA"/>
    <w:rsid w:val="00BB2B15"/>
    <w:rsid w:val="00BB67E8"/>
    <w:rsid w:val="00C33E90"/>
    <w:rsid w:val="00CD1983"/>
    <w:rsid w:val="00D03F85"/>
    <w:rsid w:val="00D74505"/>
    <w:rsid w:val="00D950BE"/>
    <w:rsid w:val="00DC1A15"/>
    <w:rsid w:val="00DC5601"/>
    <w:rsid w:val="00DF009B"/>
    <w:rsid w:val="00E172A6"/>
    <w:rsid w:val="00E355D1"/>
    <w:rsid w:val="00E53A91"/>
    <w:rsid w:val="00E618F7"/>
    <w:rsid w:val="00E63B75"/>
    <w:rsid w:val="00EC36E1"/>
    <w:rsid w:val="00ED2CE5"/>
    <w:rsid w:val="00ED6E31"/>
    <w:rsid w:val="00F31A24"/>
    <w:rsid w:val="00F73695"/>
    <w:rsid w:val="00F85679"/>
    <w:rsid w:val="00F94837"/>
    <w:rsid w:val="00FC06E9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159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A5159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8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3A5159"/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paragraph" w:customStyle="1" w:styleId="a3">
    <w:name w:val="Новый"/>
    <w:basedOn w:val="a"/>
    <w:rsid w:val="003A5159"/>
    <w:pPr>
      <w:spacing w:line="360" w:lineRule="auto"/>
      <w:ind w:firstLine="454"/>
      <w:jc w:val="both"/>
    </w:pPr>
    <w:rPr>
      <w:rFonts w:ascii="Times New Roman" w:hAnsi="Times New Roman" w:cs="Times New Roman"/>
      <w:sz w:val="28"/>
      <w:szCs w:val="24"/>
      <w:lang w:eastAsia="en-US"/>
    </w:rPr>
  </w:style>
  <w:style w:type="table" w:styleId="a4">
    <w:name w:val="Table Grid"/>
    <w:basedOn w:val="a1"/>
    <w:uiPriority w:val="59"/>
    <w:rsid w:val="00081BE5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005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159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A5159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8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3A5159"/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paragraph" w:customStyle="1" w:styleId="a3">
    <w:name w:val="Новый"/>
    <w:basedOn w:val="a"/>
    <w:rsid w:val="003A5159"/>
    <w:pPr>
      <w:spacing w:line="360" w:lineRule="auto"/>
      <w:ind w:firstLine="454"/>
      <w:jc w:val="both"/>
    </w:pPr>
    <w:rPr>
      <w:rFonts w:ascii="Times New Roman" w:hAnsi="Times New Roman" w:cs="Times New Roman"/>
      <w:sz w:val="28"/>
      <w:szCs w:val="24"/>
      <w:lang w:eastAsia="en-US"/>
    </w:rPr>
  </w:style>
  <w:style w:type="table" w:styleId="a4">
    <w:name w:val="Table Grid"/>
    <w:basedOn w:val="a1"/>
    <w:uiPriority w:val="59"/>
    <w:rsid w:val="00081BE5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005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1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xn--80abucjiibhv9a.xn--p1ai/%D0%B4%D0%BE%D0%BA%D1%83%D0%BC%D0%B5%D0%BD%D1%82%D1%8B/581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15</Pages>
  <Words>6184</Words>
  <Characters>35255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2020-10-10T12:54:00Z</dcterms:created>
  <dcterms:modified xsi:type="dcterms:W3CDTF">2020-10-25T05:38:00Z</dcterms:modified>
</cp:coreProperties>
</file>